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C714D" w14:textId="77777777" w:rsidR="00574B1A" w:rsidRPr="003D03F5" w:rsidRDefault="00574B1A" w:rsidP="008D0C1F">
      <w:pPr>
        <w:spacing w:after="100" w:afterAutospacing="1"/>
        <w:rPr>
          <w:rFonts w:asciiTheme="minorHAnsi" w:hAnsiTheme="minorHAnsi" w:cstheme="minorHAnsi"/>
          <w:b/>
        </w:rPr>
      </w:pPr>
    </w:p>
    <w:p w14:paraId="5B938AF6" w14:textId="0C6E5DA1" w:rsidR="005B4999" w:rsidRPr="008D74A7" w:rsidRDefault="001E4864" w:rsidP="008D0C1F">
      <w:pPr>
        <w:spacing w:after="100" w:afterAutospacing="1"/>
        <w:rPr>
          <w:rFonts w:ascii="Arial" w:hAnsi="Arial" w:cs="Arial"/>
          <w:b/>
          <w:sz w:val="21"/>
          <w:szCs w:val="21"/>
        </w:rPr>
      </w:pPr>
      <w:r w:rsidRPr="008D74A7">
        <w:rPr>
          <w:rFonts w:ascii="Arial" w:hAnsi="Arial" w:cs="Arial"/>
          <w:b/>
          <w:sz w:val="21"/>
          <w:szCs w:val="21"/>
        </w:rPr>
        <w:t>JOB TITLE:</w:t>
      </w:r>
      <w:r w:rsidRPr="008D74A7">
        <w:rPr>
          <w:rFonts w:ascii="Arial" w:hAnsi="Arial" w:cs="Arial"/>
          <w:b/>
          <w:sz w:val="21"/>
          <w:szCs w:val="21"/>
        </w:rPr>
        <w:tab/>
      </w:r>
      <w:r w:rsidRPr="008D74A7">
        <w:rPr>
          <w:rFonts w:ascii="Arial" w:hAnsi="Arial" w:cs="Arial"/>
          <w:b/>
          <w:sz w:val="21"/>
          <w:szCs w:val="21"/>
        </w:rPr>
        <w:tab/>
      </w:r>
      <w:r w:rsidR="00633362" w:rsidRPr="008D74A7">
        <w:rPr>
          <w:rFonts w:ascii="Arial" w:hAnsi="Arial" w:cs="Arial"/>
          <w:b/>
          <w:sz w:val="21"/>
          <w:szCs w:val="21"/>
        </w:rPr>
        <w:t xml:space="preserve"> </w:t>
      </w:r>
      <w:r w:rsidR="003510C9" w:rsidRPr="008D74A7">
        <w:rPr>
          <w:rFonts w:ascii="Arial" w:hAnsi="Arial" w:cs="Arial"/>
          <w:b/>
          <w:sz w:val="21"/>
          <w:szCs w:val="21"/>
        </w:rPr>
        <w:t>THEATRE TECHNICIAN</w:t>
      </w:r>
    </w:p>
    <w:p w14:paraId="0CFAC435" w14:textId="77777777" w:rsidR="00F666AA" w:rsidRPr="008D74A7" w:rsidRDefault="00F666AA" w:rsidP="00F666AA">
      <w:pPr>
        <w:ind w:left="993" w:hanging="993"/>
        <w:rPr>
          <w:rFonts w:ascii="Arial" w:hAnsi="Arial" w:cs="Arial"/>
          <w:sz w:val="21"/>
          <w:szCs w:val="21"/>
        </w:rPr>
      </w:pPr>
    </w:p>
    <w:p w14:paraId="0B45E180" w14:textId="77777777" w:rsidR="00F666AA" w:rsidRPr="008D74A7" w:rsidRDefault="00F666AA" w:rsidP="00F666AA">
      <w:pPr>
        <w:ind w:left="993" w:hanging="993"/>
        <w:jc w:val="both"/>
        <w:rPr>
          <w:rFonts w:ascii="Arial" w:hAnsi="Arial" w:cs="Arial"/>
          <w:sz w:val="21"/>
          <w:szCs w:val="21"/>
        </w:rPr>
      </w:pPr>
      <w:r w:rsidRPr="008D74A7">
        <w:rPr>
          <w:rFonts w:ascii="Arial" w:hAnsi="Arial" w:cs="Arial"/>
          <w:sz w:val="21"/>
          <w:szCs w:val="21"/>
        </w:rPr>
        <w:t>Mission:</w:t>
      </w:r>
      <w:r w:rsidRPr="008D74A7">
        <w:rPr>
          <w:rFonts w:ascii="Arial" w:hAnsi="Arial" w:cs="Arial"/>
          <w:sz w:val="21"/>
          <w:szCs w:val="21"/>
        </w:rPr>
        <w:tab/>
        <w:t xml:space="preserve">To empower creativity and enrich our world </w:t>
      </w:r>
    </w:p>
    <w:p w14:paraId="12E8A07A" w14:textId="77777777" w:rsidR="00F666AA" w:rsidRPr="008D74A7" w:rsidRDefault="00F666AA" w:rsidP="00F666AA">
      <w:pPr>
        <w:ind w:left="993" w:hanging="993"/>
        <w:jc w:val="both"/>
        <w:rPr>
          <w:rFonts w:ascii="Arial" w:hAnsi="Arial" w:cs="Arial"/>
          <w:sz w:val="21"/>
          <w:szCs w:val="21"/>
        </w:rPr>
      </w:pPr>
    </w:p>
    <w:p w14:paraId="01612BE9" w14:textId="77777777" w:rsidR="00F666AA" w:rsidRPr="008D74A7" w:rsidRDefault="00F666AA" w:rsidP="00F666AA">
      <w:pPr>
        <w:ind w:left="993" w:hanging="993"/>
        <w:jc w:val="both"/>
        <w:rPr>
          <w:rFonts w:ascii="Arial" w:hAnsi="Arial" w:cs="Arial"/>
          <w:sz w:val="21"/>
          <w:szCs w:val="21"/>
        </w:rPr>
      </w:pPr>
      <w:r w:rsidRPr="008D74A7">
        <w:rPr>
          <w:rFonts w:ascii="Arial" w:hAnsi="Arial" w:cs="Arial"/>
          <w:sz w:val="21"/>
          <w:szCs w:val="21"/>
        </w:rPr>
        <w:t xml:space="preserve">Vision:   </w:t>
      </w:r>
      <w:r w:rsidRPr="008D74A7">
        <w:rPr>
          <w:rFonts w:ascii="Arial" w:hAnsi="Arial" w:cs="Arial"/>
          <w:sz w:val="21"/>
          <w:szCs w:val="21"/>
        </w:rPr>
        <w:tab/>
        <w:t xml:space="preserve">Transformation: to transform lives by being a thriving centre of practice-based, thoughtful and future-facing creative education. That develops skills, ideas and imagination to benefit people and place, creative industries and the wider economy, individuals and society. </w:t>
      </w:r>
    </w:p>
    <w:p w14:paraId="07DE36FB" w14:textId="77777777" w:rsidR="00F666AA" w:rsidRPr="008D74A7" w:rsidRDefault="00F666AA" w:rsidP="00F666AA">
      <w:pPr>
        <w:ind w:left="993" w:hanging="993"/>
        <w:jc w:val="both"/>
        <w:rPr>
          <w:rFonts w:ascii="Arial" w:hAnsi="Arial" w:cs="Arial"/>
          <w:sz w:val="21"/>
          <w:szCs w:val="21"/>
        </w:rPr>
      </w:pPr>
    </w:p>
    <w:p w14:paraId="72EFEA89" w14:textId="77777777" w:rsidR="00F666AA" w:rsidRPr="008D74A7" w:rsidRDefault="00F666AA" w:rsidP="00F666AA">
      <w:pPr>
        <w:ind w:left="993"/>
        <w:jc w:val="both"/>
        <w:rPr>
          <w:rFonts w:ascii="Arial" w:hAnsi="Arial" w:cs="Arial"/>
          <w:sz w:val="21"/>
          <w:szCs w:val="21"/>
        </w:rPr>
      </w:pPr>
      <w:r w:rsidRPr="008D74A7">
        <w:rPr>
          <w:rFonts w:ascii="Arial" w:hAnsi="Arial" w:cs="Arial"/>
          <w:sz w:val="21"/>
          <w:szCs w:val="21"/>
        </w:rPr>
        <w:t xml:space="preserve">Growth: to attract more students to HCA, offering outstanding and inclusive teaching of superbly designed courses, a vibrant and modern arts school culture and community, strong industry connections and an exceptional location. </w:t>
      </w:r>
    </w:p>
    <w:p w14:paraId="79058DAD" w14:textId="77777777" w:rsidR="00F666AA" w:rsidRPr="008D74A7" w:rsidRDefault="00F666AA" w:rsidP="00F666AA">
      <w:pPr>
        <w:ind w:left="993" w:hanging="993"/>
        <w:jc w:val="both"/>
        <w:rPr>
          <w:rFonts w:ascii="Arial" w:hAnsi="Arial" w:cs="Arial"/>
          <w:sz w:val="21"/>
          <w:szCs w:val="21"/>
        </w:rPr>
      </w:pPr>
    </w:p>
    <w:p w14:paraId="651930D6" w14:textId="77777777" w:rsidR="00F666AA" w:rsidRPr="008D74A7" w:rsidRDefault="00F666AA" w:rsidP="00F666AA">
      <w:pPr>
        <w:ind w:left="993"/>
        <w:jc w:val="both"/>
        <w:rPr>
          <w:rFonts w:ascii="Arial" w:hAnsi="Arial" w:cs="Arial"/>
          <w:sz w:val="21"/>
          <w:szCs w:val="21"/>
        </w:rPr>
      </w:pPr>
      <w:r w:rsidRPr="008D74A7">
        <w:rPr>
          <w:rFonts w:ascii="Arial" w:hAnsi="Arial" w:cs="Arial"/>
          <w:sz w:val="21"/>
          <w:szCs w:val="21"/>
        </w:rPr>
        <w:t>Inclusion and progress: to support students from all backgrounds in growing as highly innovative and dynamic creatives, who thrive in sustainable careers within the creative industries and many other areas of employment, enterprise or personal practice</w:t>
      </w:r>
    </w:p>
    <w:p w14:paraId="1683313D" w14:textId="77777777" w:rsidR="00574B1A" w:rsidRPr="008D74A7" w:rsidRDefault="00574B1A" w:rsidP="008D0C1F">
      <w:pPr>
        <w:spacing w:after="120"/>
        <w:rPr>
          <w:rFonts w:ascii="Arial" w:hAnsi="Arial" w:cs="Arial"/>
          <w:b/>
          <w:sz w:val="21"/>
          <w:szCs w:val="21"/>
        </w:rPr>
      </w:pPr>
    </w:p>
    <w:p w14:paraId="4204A28A" w14:textId="77777777" w:rsidR="00072A08" w:rsidRPr="008D74A7" w:rsidRDefault="00DE7339" w:rsidP="008D0C1F">
      <w:pPr>
        <w:spacing w:after="120"/>
        <w:rPr>
          <w:rFonts w:ascii="Arial" w:hAnsi="Arial" w:cs="Arial"/>
          <w:b/>
          <w:sz w:val="21"/>
          <w:szCs w:val="21"/>
        </w:rPr>
      </w:pPr>
      <w:r w:rsidRPr="008D74A7">
        <w:rPr>
          <w:rFonts w:ascii="Arial" w:hAnsi="Arial" w:cs="Arial"/>
          <w:b/>
          <w:sz w:val="21"/>
          <w:szCs w:val="21"/>
        </w:rPr>
        <w:t xml:space="preserve">Job </w:t>
      </w:r>
      <w:r w:rsidR="0047161A" w:rsidRPr="008D74A7">
        <w:rPr>
          <w:rFonts w:ascii="Arial" w:hAnsi="Arial" w:cs="Arial"/>
          <w:b/>
          <w:sz w:val="21"/>
          <w:szCs w:val="21"/>
        </w:rPr>
        <w:t>Summary</w:t>
      </w:r>
      <w:r w:rsidR="00072A08" w:rsidRPr="008D74A7">
        <w:rPr>
          <w:rFonts w:ascii="Arial" w:hAnsi="Arial" w:cs="Arial"/>
          <w:b/>
          <w:sz w:val="21"/>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072A08" w:rsidRPr="008D74A7" w14:paraId="40763A4B" w14:textId="77777777" w:rsidTr="00633362">
        <w:trPr>
          <w:trHeight w:val="1505"/>
        </w:trPr>
        <w:tc>
          <w:tcPr>
            <w:tcW w:w="10080" w:type="dxa"/>
            <w:shd w:val="clear" w:color="auto" w:fill="auto"/>
          </w:tcPr>
          <w:p w14:paraId="57D51B8B" w14:textId="34CAB530" w:rsidR="0023715E" w:rsidRPr="008D74A7" w:rsidRDefault="0023715E" w:rsidP="00CE40AB">
            <w:pPr>
              <w:rPr>
                <w:rFonts w:ascii="Arial" w:hAnsi="Arial" w:cs="Arial"/>
                <w:color w:val="000000"/>
                <w:sz w:val="21"/>
                <w:szCs w:val="21"/>
              </w:rPr>
            </w:pPr>
            <w:r w:rsidRPr="008D74A7">
              <w:rPr>
                <w:rFonts w:ascii="Arial" w:hAnsi="Arial" w:cs="Arial"/>
                <w:color w:val="000000"/>
                <w:sz w:val="21"/>
                <w:szCs w:val="21"/>
              </w:rPr>
              <w:t>To</w:t>
            </w:r>
            <w:r w:rsidR="00BA6B1F" w:rsidRPr="008D74A7">
              <w:rPr>
                <w:rFonts w:ascii="Arial" w:hAnsi="Arial" w:cs="Arial"/>
                <w:color w:val="000000"/>
                <w:sz w:val="21"/>
                <w:szCs w:val="21"/>
              </w:rPr>
              <w:t xml:space="preserve"> play a key role in supporting our ambitious and creative Performing Arts department</w:t>
            </w:r>
            <w:r w:rsidRPr="008D74A7">
              <w:rPr>
                <w:rFonts w:ascii="Arial" w:hAnsi="Arial" w:cs="Arial"/>
                <w:color w:val="000000"/>
                <w:sz w:val="21"/>
                <w:szCs w:val="21"/>
              </w:rPr>
              <w:t xml:space="preserve">. </w:t>
            </w:r>
          </w:p>
          <w:p w14:paraId="388C91AD" w14:textId="77777777" w:rsidR="0023715E" w:rsidRPr="008D74A7" w:rsidRDefault="0023715E" w:rsidP="00CE40AB">
            <w:pPr>
              <w:rPr>
                <w:rFonts w:ascii="Arial" w:hAnsi="Arial" w:cs="Arial"/>
                <w:color w:val="000000"/>
                <w:sz w:val="21"/>
                <w:szCs w:val="21"/>
              </w:rPr>
            </w:pPr>
          </w:p>
          <w:p w14:paraId="67423BA0" w14:textId="29656E8F" w:rsidR="0023715E" w:rsidRPr="008D74A7" w:rsidRDefault="0023715E" w:rsidP="00CE40AB">
            <w:pPr>
              <w:rPr>
                <w:rFonts w:ascii="Arial" w:hAnsi="Arial" w:cs="Arial"/>
                <w:color w:val="000000"/>
                <w:sz w:val="21"/>
                <w:szCs w:val="21"/>
              </w:rPr>
            </w:pPr>
            <w:r w:rsidRPr="008D74A7">
              <w:rPr>
                <w:rFonts w:ascii="Arial" w:hAnsi="Arial" w:cs="Arial"/>
                <w:color w:val="000000"/>
                <w:sz w:val="21"/>
                <w:szCs w:val="21"/>
              </w:rPr>
              <w:t>To t</w:t>
            </w:r>
            <w:r w:rsidR="00BA6B1F" w:rsidRPr="008D74A7">
              <w:rPr>
                <w:rFonts w:ascii="Arial" w:hAnsi="Arial" w:cs="Arial"/>
                <w:color w:val="000000"/>
                <w:sz w:val="21"/>
                <w:szCs w:val="21"/>
              </w:rPr>
              <w:t xml:space="preserve">ake responsibility for the management of </w:t>
            </w:r>
            <w:r w:rsidRPr="008D74A7">
              <w:rPr>
                <w:rFonts w:ascii="Arial" w:hAnsi="Arial" w:cs="Arial"/>
                <w:color w:val="000000"/>
                <w:sz w:val="21"/>
                <w:szCs w:val="21"/>
              </w:rPr>
              <w:t>the</w:t>
            </w:r>
            <w:r w:rsidR="00BA6B1F" w:rsidRPr="008D74A7">
              <w:rPr>
                <w:rFonts w:ascii="Arial" w:hAnsi="Arial" w:cs="Arial"/>
                <w:color w:val="000000"/>
                <w:sz w:val="21"/>
                <w:szCs w:val="21"/>
              </w:rPr>
              <w:t xml:space="preserve"> theatres</w:t>
            </w:r>
            <w:r w:rsidRPr="008D74A7">
              <w:rPr>
                <w:rFonts w:ascii="Arial" w:hAnsi="Arial" w:cs="Arial"/>
                <w:color w:val="000000"/>
                <w:sz w:val="21"/>
                <w:szCs w:val="21"/>
              </w:rPr>
              <w:t xml:space="preserve">, </w:t>
            </w:r>
            <w:r w:rsidR="00BA6B1F" w:rsidRPr="008D74A7">
              <w:rPr>
                <w:rFonts w:ascii="Arial" w:hAnsi="Arial" w:cs="Arial"/>
                <w:color w:val="000000"/>
                <w:sz w:val="21"/>
                <w:szCs w:val="21"/>
              </w:rPr>
              <w:t>performance spaces, equipment and technical resources</w:t>
            </w:r>
            <w:r w:rsidRPr="008D74A7">
              <w:rPr>
                <w:rFonts w:ascii="Arial" w:hAnsi="Arial" w:cs="Arial"/>
                <w:color w:val="000000"/>
                <w:sz w:val="21"/>
                <w:szCs w:val="21"/>
              </w:rPr>
              <w:t xml:space="preserve"> </w:t>
            </w:r>
            <w:r w:rsidR="00BA6B1F" w:rsidRPr="008D74A7">
              <w:rPr>
                <w:rFonts w:ascii="Arial" w:hAnsi="Arial" w:cs="Arial"/>
                <w:color w:val="000000"/>
                <w:sz w:val="21"/>
                <w:szCs w:val="21"/>
              </w:rPr>
              <w:t xml:space="preserve">and be at the heart of bringing </w:t>
            </w:r>
            <w:r w:rsidRPr="008D74A7">
              <w:rPr>
                <w:rFonts w:ascii="Arial" w:hAnsi="Arial" w:cs="Arial"/>
                <w:color w:val="000000"/>
                <w:sz w:val="21"/>
                <w:szCs w:val="21"/>
              </w:rPr>
              <w:t>the</w:t>
            </w:r>
            <w:r w:rsidR="00BA6B1F" w:rsidRPr="008D74A7">
              <w:rPr>
                <w:rFonts w:ascii="Arial" w:hAnsi="Arial" w:cs="Arial"/>
                <w:color w:val="000000"/>
                <w:sz w:val="21"/>
                <w:szCs w:val="21"/>
              </w:rPr>
              <w:t xml:space="preserve"> in-house productions, showcases and events to life, from design concept through to performance</w:t>
            </w:r>
            <w:r w:rsidR="00F3032C" w:rsidRPr="008D74A7">
              <w:rPr>
                <w:rFonts w:ascii="Arial" w:hAnsi="Arial" w:cs="Arial"/>
                <w:color w:val="000000"/>
                <w:sz w:val="21"/>
                <w:szCs w:val="21"/>
              </w:rPr>
              <w:t xml:space="preserve">.  </w:t>
            </w:r>
          </w:p>
          <w:p w14:paraId="6ADAAC28" w14:textId="77777777" w:rsidR="0023715E" w:rsidRPr="008D74A7" w:rsidRDefault="0023715E" w:rsidP="00CE40AB">
            <w:pPr>
              <w:rPr>
                <w:rFonts w:ascii="Arial" w:hAnsi="Arial" w:cs="Arial"/>
                <w:color w:val="000000"/>
                <w:sz w:val="21"/>
                <w:szCs w:val="21"/>
              </w:rPr>
            </w:pPr>
          </w:p>
          <w:p w14:paraId="7AF5BD90" w14:textId="764C5EB8" w:rsidR="00FD25B0" w:rsidRPr="008D74A7" w:rsidRDefault="0023715E" w:rsidP="00CE40AB">
            <w:pPr>
              <w:rPr>
                <w:rFonts w:ascii="Arial" w:hAnsi="Arial" w:cs="Arial"/>
                <w:sz w:val="21"/>
                <w:szCs w:val="21"/>
                <w:lang w:eastAsia="en-GB"/>
              </w:rPr>
            </w:pPr>
            <w:r w:rsidRPr="008D74A7">
              <w:rPr>
                <w:rFonts w:ascii="Arial" w:hAnsi="Arial" w:cs="Arial"/>
                <w:color w:val="000000"/>
                <w:sz w:val="21"/>
                <w:szCs w:val="21"/>
              </w:rPr>
              <w:t>W</w:t>
            </w:r>
            <w:r w:rsidR="00063CD6" w:rsidRPr="008D74A7">
              <w:rPr>
                <w:rFonts w:ascii="Arial" w:hAnsi="Arial" w:cs="Arial"/>
                <w:color w:val="000000"/>
                <w:sz w:val="21"/>
                <w:szCs w:val="21"/>
              </w:rPr>
              <w:t xml:space="preserve">ork closely with staff </w:t>
            </w:r>
            <w:r w:rsidR="00CE40AB" w:rsidRPr="008D74A7">
              <w:rPr>
                <w:rFonts w:ascii="Arial" w:hAnsi="Arial" w:cs="Arial"/>
                <w:sz w:val="21"/>
                <w:szCs w:val="21"/>
                <w:lang w:eastAsia="en-GB"/>
              </w:rPr>
              <w:t>to deliver inspiring, varied and high-quality learning experience</w:t>
            </w:r>
            <w:r w:rsidR="00063CD6" w:rsidRPr="008D74A7">
              <w:rPr>
                <w:rFonts w:ascii="Arial" w:hAnsi="Arial" w:cs="Arial"/>
                <w:sz w:val="21"/>
                <w:szCs w:val="21"/>
                <w:lang w:eastAsia="en-GB"/>
              </w:rPr>
              <w:t>s</w:t>
            </w:r>
            <w:r w:rsidR="00CE40AB" w:rsidRPr="008D74A7">
              <w:rPr>
                <w:rFonts w:ascii="Arial" w:hAnsi="Arial" w:cs="Arial"/>
                <w:sz w:val="21"/>
                <w:szCs w:val="21"/>
                <w:lang w:eastAsia="en-GB"/>
              </w:rPr>
              <w:t xml:space="preserve"> for FE and HE students, whilst maintaining the highest standards of health and safety.</w:t>
            </w:r>
          </w:p>
        </w:tc>
      </w:tr>
    </w:tbl>
    <w:p w14:paraId="12A72830" w14:textId="77777777" w:rsidR="00072A08" w:rsidRPr="008D74A7" w:rsidRDefault="00072A08">
      <w:pPr>
        <w:rPr>
          <w:rFonts w:ascii="Arial" w:hAnsi="Arial" w:cs="Arial"/>
          <w:sz w:val="21"/>
          <w:szCs w:val="21"/>
        </w:rPr>
      </w:pPr>
    </w:p>
    <w:p w14:paraId="31BD8438" w14:textId="77777777" w:rsidR="00072A08" w:rsidRPr="008D74A7" w:rsidRDefault="00DE7339">
      <w:pPr>
        <w:rPr>
          <w:rFonts w:ascii="Arial" w:hAnsi="Arial" w:cs="Arial"/>
          <w:b/>
          <w:sz w:val="21"/>
          <w:szCs w:val="21"/>
        </w:rPr>
      </w:pPr>
      <w:r w:rsidRPr="008D74A7">
        <w:rPr>
          <w:rFonts w:ascii="Arial" w:hAnsi="Arial" w:cs="Arial"/>
          <w:b/>
          <w:sz w:val="21"/>
          <w:szCs w:val="21"/>
        </w:rPr>
        <w:t>Key</w:t>
      </w:r>
      <w:r w:rsidR="001F50F2" w:rsidRPr="008D74A7">
        <w:rPr>
          <w:rFonts w:ascii="Arial" w:hAnsi="Arial" w:cs="Arial"/>
          <w:b/>
          <w:sz w:val="21"/>
          <w:szCs w:val="21"/>
        </w:rPr>
        <w:t xml:space="preserve"> </w:t>
      </w:r>
      <w:r w:rsidR="00072A08" w:rsidRPr="008D74A7">
        <w:rPr>
          <w:rFonts w:ascii="Arial" w:hAnsi="Arial" w:cs="Arial"/>
          <w:b/>
          <w:sz w:val="21"/>
          <w:szCs w:val="21"/>
        </w:rPr>
        <w:t>Responsibilities</w:t>
      </w:r>
      <w:r w:rsidR="00095B52" w:rsidRPr="008D74A7">
        <w:rPr>
          <w:rFonts w:ascii="Arial" w:hAnsi="Arial" w:cs="Arial"/>
          <w:b/>
          <w:sz w:val="21"/>
          <w:szCs w:val="21"/>
        </w:rPr>
        <w:t>:</w:t>
      </w:r>
    </w:p>
    <w:p w14:paraId="4E861675" w14:textId="77777777" w:rsidR="00CF1B45" w:rsidRPr="008D74A7" w:rsidRDefault="00CF1B45">
      <w:pPr>
        <w:rPr>
          <w:rFonts w:ascii="Arial" w:hAnsi="Arial" w:cs="Arial"/>
          <w:b/>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072A08" w:rsidRPr="008D74A7" w14:paraId="7390667A" w14:textId="77777777" w:rsidTr="005D754B">
        <w:trPr>
          <w:trHeight w:val="1928"/>
        </w:trPr>
        <w:tc>
          <w:tcPr>
            <w:tcW w:w="10080" w:type="dxa"/>
            <w:shd w:val="clear" w:color="auto" w:fill="auto"/>
          </w:tcPr>
          <w:p w14:paraId="4316A91A" w14:textId="0CC4D73B"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Promote college values and contribute to the delivery of HCA's mission, vision and strategic priorities as relevant to the role.</w:t>
            </w:r>
          </w:p>
          <w:p w14:paraId="7681A11C" w14:textId="77777777" w:rsidR="0023715E" w:rsidRPr="008D74A7" w:rsidRDefault="0023715E" w:rsidP="0023715E">
            <w:pPr>
              <w:ind w:left="482"/>
              <w:rPr>
                <w:rFonts w:ascii="Arial" w:hAnsi="Arial" w:cs="Arial"/>
                <w:sz w:val="21"/>
                <w:szCs w:val="21"/>
                <w:lang w:eastAsia="en-GB"/>
              </w:rPr>
            </w:pPr>
          </w:p>
          <w:p w14:paraId="57623345" w14:textId="227474AD"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Maintain, service and organise technical equipment, including lighting, sound, staging and audio-visual resource</w:t>
            </w:r>
            <w:r w:rsidR="003510C9" w:rsidRPr="008D74A7">
              <w:rPr>
                <w:rFonts w:ascii="Arial" w:hAnsi="Arial" w:cs="Arial"/>
                <w:sz w:val="21"/>
                <w:szCs w:val="21"/>
                <w:lang w:eastAsia="en-GB"/>
              </w:rPr>
              <w:t xml:space="preserve"> and conduct routine inspections to ensure faults are reported and addressed correctly. </w:t>
            </w:r>
          </w:p>
          <w:p w14:paraId="08D820C0" w14:textId="77777777" w:rsidR="0023715E" w:rsidRPr="008D74A7" w:rsidRDefault="0023715E" w:rsidP="0023715E">
            <w:pPr>
              <w:pStyle w:val="ListParagraph"/>
              <w:rPr>
                <w:rFonts w:ascii="Arial" w:hAnsi="Arial" w:cs="Arial"/>
                <w:sz w:val="21"/>
                <w:szCs w:val="21"/>
              </w:rPr>
            </w:pPr>
          </w:p>
          <w:p w14:paraId="6D55BC53" w14:textId="25C01D18"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Provide technical support for rehearsals, live performances, productions, showcases and other college events, both on-site and occasionally off-site.</w:t>
            </w:r>
          </w:p>
          <w:p w14:paraId="7C251BAE" w14:textId="77777777" w:rsidR="0023715E" w:rsidRPr="008D74A7" w:rsidRDefault="0023715E" w:rsidP="0023715E">
            <w:pPr>
              <w:pStyle w:val="ListParagraph"/>
              <w:rPr>
                <w:rFonts w:ascii="Arial" w:hAnsi="Arial" w:cs="Arial"/>
                <w:sz w:val="21"/>
                <w:szCs w:val="21"/>
              </w:rPr>
            </w:pPr>
          </w:p>
          <w:p w14:paraId="0D26A954" w14:textId="334F2F7A"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Set up, operate and strike lighting, sound and staging equipment for performances and events.</w:t>
            </w:r>
          </w:p>
          <w:p w14:paraId="64D7315B" w14:textId="77777777" w:rsidR="0023715E" w:rsidRPr="008D74A7" w:rsidRDefault="0023715E" w:rsidP="0023715E">
            <w:pPr>
              <w:pStyle w:val="ListParagraph"/>
              <w:rPr>
                <w:rFonts w:ascii="Arial" w:hAnsi="Arial" w:cs="Arial"/>
                <w:sz w:val="21"/>
                <w:szCs w:val="21"/>
              </w:rPr>
            </w:pPr>
          </w:p>
          <w:p w14:paraId="1F3AA1A8" w14:textId="150008DD"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Support teaching and learning activities by preparing equipment and resources for practical sessions.</w:t>
            </w:r>
          </w:p>
          <w:p w14:paraId="474338EA" w14:textId="77777777" w:rsidR="0023715E" w:rsidRPr="008D74A7" w:rsidRDefault="0023715E" w:rsidP="0023715E">
            <w:pPr>
              <w:ind w:left="482"/>
              <w:rPr>
                <w:rFonts w:ascii="Arial" w:hAnsi="Arial" w:cs="Arial"/>
                <w:sz w:val="21"/>
                <w:szCs w:val="21"/>
                <w:lang w:eastAsia="en-GB"/>
              </w:rPr>
            </w:pPr>
          </w:p>
          <w:p w14:paraId="27586EF8" w14:textId="78EB3F2C"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Deliver small-group workshops and demonstrations in areas of technical expertise.</w:t>
            </w:r>
          </w:p>
          <w:p w14:paraId="7852F9AF" w14:textId="77777777" w:rsidR="0023715E" w:rsidRPr="008D74A7" w:rsidRDefault="0023715E" w:rsidP="0023715E">
            <w:pPr>
              <w:pStyle w:val="ListParagraph"/>
              <w:rPr>
                <w:rFonts w:ascii="Arial" w:hAnsi="Arial" w:cs="Arial"/>
                <w:sz w:val="21"/>
                <w:szCs w:val="21"/>
              </w:rPr>
            </w:pPr>
          </w:p>
          <w:p w14:paraId="06A5D7C5" w14:textId="224197DA"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Assist students in the safe and effective use of theatre technology and production equipment.</w:t>
            </w:r>
          </w:p>
          <w:p w14:paraId="32C0FF73" w14:textId="77777777" w:rsidR="0023715E" w:rsidRPr="008D74A7" w:rsidRDefault="0023715E" w:rsidP="0023715E">
            <w:pPr>
              <w:pStyle w:val="ListParagraph"/>
              <w:rPr>
                <w:rFonts w:ascii="Arial" w:hAnsi="Arial" w:cs="Arial"/>
                <w:sz w:val="21"/>
                <w:szCs w:val="21"/>
              </w:rPr>
            </w:pPr>
          </w:p>
          <w:p w14:paraId="23535279" w14:textId="3114A955"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Manage stock, consumables, equipment inventories and storage areas, ensuring resources are maintained and readily available.</w:t>
            </w:r>
          </w:p>
          <w:p w14:paraId="1F2BC53C" w14:textId="77777777" w:rsidR="0023715E" w:rsidRPr="008D74A7" w:rsidRDefault="0023715E" w:rsidP="0023715E">
            <w:pPr>
              <w:pStyle w:val="ListParagraph"/>
              <w:rPr>
                <w:rFonts w:ascii="Arial" w:hAnsi="Arial" w:cs="Arial"/>
                <w:sz w:val="21"/>
                <w:szCs w:val="21"/>
              </w:rPr>
            </w:pPr>
          </w:p>
          <w:p w14:paraId="1DB3615A" w14:textId="29A31E44"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lastRenderedPageBreak/>
              <w:t>Support the construction, installation and maintenance of sets, props and technical elements for productions where required.</w:t>
            </w:r>
          </w:p>
          <w:p w14:paraId="5B6BF63D" w14:textId="77777777" w:rsidR="0023715E" w:rsidRPr="008D74A7" w:rsidRDefault="0023715E" w:rsidP="0023715E">
            <w:pPr>
              <w:pStyle w:val="ListParagraph"/>
              <w:rPr>
                <w:rFonts w:ascii="Arial" w:hAnsi="Arial" w:cs="Arial"/>
                <w:sz w:val="21"/>
                <w:szCs w:val="21"/>
              </w:rPr>
            </w:pPr>
          </w:p>
          <w:p w14:paraId="415ACA40" w14:textId="57D27446"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Ensure compliance with health, safety and safeguarding policies, including risk assessments and safe working practices within performance and workshop environments.</w:t>
            </w:r>
          </w:p>
          <w:p w14:paraId="4D08CD73" w14:textId="77777777" w:rsidR="0023715E" w:rsidRPr="008D74A7" w:rsidRDefault="0023715E" w:rsidP="0023715E">
            <w:pPr>
              <w:pStyle w:val="ListParagraph"/>
              <w:rPr>
                <w:rFonts w:ascii="Arial" w:hAnsi="Arial" w:cs="Arial"/>
                <w:sz w:val="21"/>
                <w:szCs w:val="21"/>
              </w:rPr>
            </w:pPr>
          </w:p>
          <w:p w14:paraId="154CE073" w14:textId="65BE894B"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Liaise with teaching staff, visiting professionals and external venues to support the successful delivery of productions and events.</w:t>
            </w:r>
          </w:p>
          <w:p w14:paraId="5017CEB1" w14:textId="77777777" w:rsidR="0023715E" w:rsidRPr="008D74A7" w:rsidRDefault="0023715E" w:rsidP="0023715E">
            <w:pPr>
              <w:pStyle w:val="ListParagraph"/>
              <w:rPr>
                <w:rFonts w:ascii="Arial" w:hAnsi="Arial" w:cs="Arial"/>
                <w:sz w:val="21"/>
                <w:szCs w:val="21"/>
              </w:rPr>
            </w:pPr>
          </w:p>
          <w:p w14:paraId="2C794F4D" w14:textId="3C61364A"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Contribute to the continual development of technical facilities and production resources within the department.</w:t>
            </w:r>
          </w:p>
          <w:p w14:paraId="788976EB" w14:textId="77777777" w:rsidR="0023715E" w:rsidRPr="008D74A7" w:rsidRDefault="0023715E" w:rsidP="0023715E">
            <w:pPr>
              <w:pStyle w:val="ListParagraph"/>
              <w:rPr>
                <w:rFonts w:ascii="Arial" w:hAnsi="Arial" w:cs="Arial"/>
                <w:sz w:val="21"/>
                <w:szCs w:val="21"/>
              </w:rPr>
            </w:pPr>
          </w:p>
          <w:p w14:paraId="6EB638A7" w14:textId="4CA40AC9"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Undertake administrative duties that support the day-to-day operation and smooth running of the college.</w:t>
            </w:r>
          </w:p>
          <w:p w14:paraId="16AB53E9" w14:textId="77777777" w:rsidR="0023715E" w:rsidRPr="008D74A7" w:rsidRDefault="0023715E" w:rsidP="0023715E">
            <w:pPr>
              <w:pStyle w:val="ListParagraph"/>
              <w:rPr>
                <w:rFonts w:ascii="Arial" w:hAnsi="Arial" w:cs="Arial"/>
                <w:sz w:val="21"/>
                <w:szCs w:val="21"/>
              </w:rPr>
            </w:pPr>
          </w:p>
          <w:p w14:paraId="456783C6" w14:textId="45BECC2A"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Comply with College financial regulations as required.</w:t>
            </w:r>
          </w:p>
          <w:p w14:paraId="1B2116F0" w14:textId="77777777" w:rsidR="0023715E" w:rsidRPr="008D74A7" w:rsidRDefault="0023715E" w:rsidP="0023715E">
            <w:pPr>
              <w:pStyle w:val="ListParagraph"/>
              <w:rPr>
                <w:rFonts w:ascii="Arial" w:hAnsi="Arial" w:cs="Arial"/>
                <w:sz w:val="21"/>
                <w:szCs w:val="21"/>
              </w:rPr>
            </w:pPr>
          </w:p>
          <w:p w14:paraId="7B75FADD" w14:textId="5F79C044"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Promote equality, diversity and inclusion within the College and ensure that staff and students comply with relevant policies and guidance.</w:t>
            </w:r>
          </w:p>
          <w:p w14:paraId="7759C7E8" w14:textId="77777777" w:rsidR="0023715E" w:rsidRPr="008D74A7" w:rsidRDefault="0023715E" w:rsidP="0023715E">
            <w:pPr>
              <w:pStyle w:val="ListParagraph"/>
              <w:rPr>
                <w:rFonts w:ascii="Arial" w:hAnsi="Arial" w:cs="Arial"/>
                <w:sz w:val="21"/>
                <w:szCs w:val="21"/>
              </w:rPr>
            </w:pPr>
          </w:p>
          <w:p w14:paraId="706615E8" w14:textId="4A5706CB" w:rsidR="008A1EA5"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Maintain the highest standards of professional practice and ensure compliance with all relevant legislation and College policies, including health and safety, safeguarding, data protection and consumer protection requirements.</w:t>
            </w:r>
          </w:p>
          <w:p w14:paraId="7C3D25C9" w14:textId="77777777" w:rsidR="0023715E" w:rsidRPr="008D74A7" w:rsidRDefault="0023715E" w:rsidP="0023715E">
            <w:pPr>
              <w:pStyle w:val="ListParagraph"/>
              <w:rPr>
                <w:rFonts w:ascii="Arial" w:hAnsi="Arial" w:cs="Arial"/>
                <w:sz w:val="21"/>
                <w:szCs w:val="21"/>
              </w:rPr>
            </w:pPr>
          </w:p>
          <w:p w14:paraId="003FCE33" w14:textId="3EEE4FBB" w:rsidR="009864F7" w:rsidRPr="008D74A7" w:rsidRDefault="008A1EA5" w:rsidP="0023715E">
            <w:pPr>
              <w:numPr>
                <w:ilvl w:val="0"/>
                <w:numId w:val="46"/>
              </w:numPr>
              <w:tabs>
                <w:tab w:val="clear" w:pos="720"/>
                <w:tab w:val="num" w:pos="483"/>
              </w:tabs>
              <w:ind w:left="482" w:hanging="482"/>
              <w:rPr>
                <w:rFonts w:ascii="Arial" w:hAnsi="Arial" w:cs="Arial"/>
                <w:sz w:val="21"/>
                <w:szCs w:val="21"/>
                <w:lang w:eastAsia="en-GB"/>
              </w:rPr>
            </w:pPr>
            <w:r w:rsidRPr="008D74A7">
              <w:rPr>
                <w:rFonts w:ascii="Arial" w:hAnsi="Arial" w:cs="Arial"/>
                <w:sz w:val="21"/>
                <w:szCs w:val="21"/>
                <w:lang w:eastAsia="en-GB"/>
              </w:rPr>
              <w:t>Undertake any other duties reasonably required, commensurate with the level and responsibilities of the post.</w:t>
            </w:r>
          </w:p>
          <w:p w14:paraId="2AD61FD8" w14:textId="77777777" w:rsidR="009864F7" w:rsidRPr="008D74A7" w:rsidRDefault="009864F7" w:rsidP="00AA639A">
            <w:pPr>
              <w:rPr>
                <w:rFonts w:ascii="Arial" w:hAnsi="Arial" w:cs="Arial"/>
                <w:sz w:val="21"/>
                <w:szCs w:val="21"/>
              </w:rPr>
            </w:pPr>
          </w:p>
        </w:tc>
      </w:tr>
    </w:tbl>
    <w:p w14:paraId="05B849B7" w14:textId="77777777" w:rsidR="00376395" w:rsidRPr="008D74A7" w:rsidRDefault="00376395">
      <w:pPr>
        <w:rPr>
          <w:rFonts w:ascii="Arial" w:hAnsi="Arial" w:cs="Arial"/>
          <w:sz w:val="21"/>
          <w:szCs w:val="21"/>
        </w:rPr>
      </w:pPr>
    </w:p>
    <w:p w14:paraId="09F09A78" w14:textId="77777777" w:rsidR="00AA639A" w:rsidRPr="008D74A7" w:rsidRDefault="00AA639A">
      <w:pPr>
        <w:rPr>
          <w:rFonts w:ascii="Arial" w:hAnsi="Arial" w:cs="Arial"/>
          <w:sz w:val="21"/>
          <w:szCs w:val="21"/>
        </w:rPr>
      </w:pPr>
    </w:p>
    <w:p w14:paraId="6E62AEC7" w14:textId="77777777" w:rsidR="0047161A" w:rsidRPr="008D74A7" w:rsidRDefault="00DE7339" w:rsidP="0047161A">
      <w:pPr>
        <w:rPr>
          <w:rFonts w:ascii="Arial" w:hAnsi="Arial" w:cs="Arial"/>
          <w:b/>
          <w:sz w:val="21"/>
          <w:szCs w:val="21"/>
        </w:rPr>
      </w:pPr>
      <w:r w:rsidRPr="008D74A7">
        <w:rPr>
          <w:rFonts w:ascii="Arial" w:hAnsi="Arial" w:cs="Arial"/>
          <w:b/>
          <w:sz w:val="21"/>
          <w:szCs w:val="21"/>
        </w:rPr>
        <w:t xml:space="preserve">Line Management </w:t>
      </w:r>
      <w:r w:rsidR="0047161A" w:rsidRPr="008D74A7">
        <w:rPr>
          <w:rFonts w:ascii="Arial" w:hAnsi="Arial" w:cs="Arial"/>
          <w:b/>
          <w:sz w:val="21"/>
          <w:szCs w:val="21"/>
        </w:rPr>
        <w:t>Duties: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47161A" w:rsidRPr="008D74A7" w14:paraId="2CF30013" w14:textId="77777777" w:rsidTr="005D754B">
        <w:tc>
          <w:tcPr>
            <w:tcW w:w="10080" w:type="dxa"/>
            <w:shd w:val="clear" w:color="auto" w:fill="auto"/>
          </w:tcPr>
          <w:p w14:paraId="24048040" w14:textId="77777777" w:rsidR="0060177F" w:rsidRPr="008D74A7" w:rsidRDefault="0060177F" w:rsidP="001E4864">
            <w:pPr>
              <w:rPr>
                <w:rFonts w:ascii="Arial" w:hAnsi="Arial" w:cs="Arial"/>
                <w:sz w:val="21"/>
                <w:szCs w:val="21"/>
              </w:rPr>
            </w:pPr>
          </w:p>
          <w:p w14:paraId="5CEF801A" w14:textId="77777777" w:rsidR="001E4864" w:rsidRPr="008D74A7" w:rsidRDefault="00E45915" w:rsidP="001E4864">
            <w:pPr>
              <w:rPr>
                <w:rFonts w:ascii="Arial" w:hAnsi="Arial" w:cs="Arial"/>
                <w:sz w:val="21"/>
                <w:szCs w:val="21"/>
              </w:rPr>
            </w:pPr>
            <w:r w:rsidRPr="008D74A7">
              <w:rPr>
                <w:rFonts w:ascii="Arial" w:hAnsi="Arial" w:cs="Arial"/>
                <w:sz w:val="21"/>
                <w:szCs w:val="21"/>
              </w:rPr>
              <w:t>No line management duties with this role</w:t>
            </w:r>
          </w:p>
          <w:p w14:paraId="5AD8098B" w14:textId="5BB8D5D0" w:rsidR="0060177F" w:rsidRPr="008D74A7" w:rsidRDefault="0060177F" w:rsidP="001E4864">
            <w:pPr>
              <w:rPr>
                <w:rFonts w:ascii="Arial" w:hAnsi="Arial" w:cs="Arial"/>
                <w:sz w:val="21"/>
                <w:szCs w:val="21"/>
              </w:rPr>
            </w:pPr>
          </w:p>
        </w:tc>
      </w:tr>
    </w:tbl>
    <w:p w14:paraId="0156A5EF" w14:textId="50DF7B64" w:rsidR="00DE7339" w:rsidRPr="008D74A7" w:rsidRDefault="00DE7339">
      <w:pPr>
        <w:rPr>
          <w:rFonts w:ascii="Arial" w:hAnsi="Arial" w:cs="Arial"/>
          <w:b/>
          <w:sz w:val="21"/>
          <w:szCs w:val="21"/>
        </w:rPr>
      </w:pPr>
    </w:p>
    <w:p w14:paraId="288D9068" w14:textId="272DC421" w:rsidR="0023715E" w:rsidRPr="008D74A7" w:rsidRDefault="0023715E">
      <w:pPr>
        <w:rPr>
          <w:rFonts w:ascii="Arial" w:hAnsi="Arial" w:cs="Arial"/>
          <w:b/>
          <w:sz w:val="21"/>
          <w:szCs w:val="21"/>
        </w:rPr>
      </w:pPr>
    </w:p>
    <w:p w14:paraId="21C9E647" w14:textId="599405C9" w:rsidR="003510C9" w:rsidRPr="008D74A7" w:rsidRDefault="003510C9">
      <w:pPr>
        <w:rPr>
          <w:rFonts w:ascii="Arial" w:hAnsi="Arial" w:cs="Arial"/>
          <w:b/>
          <w:sz w:val="21"/>
          <w:szCs w:val="21"/>
        </w:rPr>
      </w:pPr>
    </w:p>
    <w:p w14:paraId="1EAEE19D" w14:textId="36120599" w:rsidR="003510C9" w:rsidRPr="008D74A7" w:rsidRDefault="003510C9">
      <w:pPr>
        <w:rPr>
          <w:rFonts w:ascii="Arial" w:hAnsi="Arial" w:cs="Arial"/>
          <w:b/>
          <w:sz w:val="21"/>
          <w:szCs w:val="21"/>
        </w:rPr>
      </w:pPr>
    </w:p>
    <w:p w14:paraId="6C6D95F2" w14:textId="3C4BE205" w:rsidR="003510C9" w:rsidRDefault="003510C9">
      <w:pPr>
        <w:rPr>
          <w:rFonts w:ascii="Arial" w:hAnsi="Arial" w:cs="Arial"/>
          <w:b/>
          <w:sz w:val="21"/>
          <w:szCs w:val="21"/>
        </w:rPr>
      </w:pPr>
    </w:p>
    <w:p w14:paraId="462AA784" w14:textId="6D695AA7" w:rsidR="008D74A7" w:rsidRDefault="008D74A7">
      <w:pPr>
        <w:rPr>
          <w:rFonts w:ascii="Arial" w:hAnsi="Arial" w:cs="Arial"/>
          <w:b/>
          <w:sz w:val="21"/>
          <w:szCs w:val="21"/>
        </w:rPr>
      </w:pPr>
    </w:p>
    <w:p w14:paraId="7DC7A17D" w14:textId="6E8B3D1B" w:rsidR="008D74A7" w:rsidRDefault="008D74A7">
      <w:pPr>
        <w:rPr>
          <w:rFonts w:ascii="Arial" w:hAnsi="Arial" w:cs="Arial"/>
          <w:b/>
          <w:sz w:val="21"/>
          <w:szCs w:val="21"/>
        </w:rPr>
      </w:pPr>
    </w:p>
    <w:p w14:paraId="6EB42905" w14:textId="10969A88" w:rsidR="008D74A7" w:rsidRDefault="008D74A7">
      <w:pPr>
        <w:rPr>
          <w:rFonts w:ascii="Arial" w:hAnsi="Arial" w:cs="Arial"/>
          <w:b/>
          <w:sz w:val="21"/>
          <w:szCs w:val="21"/>
        </w:rPr>
      </w:pPr>
    </w:p>
    <w:p w14:paraId="7CB314AA" w14:textId="77777777" w:rsidR="008D74A7" w:rsidRPr="008D74A7" w:rsidRDefault="008D74A7">
      <w:pPr>
        <w:rPr>
          <w:rFonts w:ascii="Arial" w:hAnsi="Arial" w:cs="Arial"/>
          <w:b/>
          <w:sz w:val="21"/>
          <w:szCs w:val="21"/>
        </w:rPr>
      </w:pPr>
    </w:p>
    <w:p w14:paraId="7EE94F5A" w14:textId="57961EE3" w:rsidR="003510C9" w:rsidRPr="008D74A7" w:rsidRDefault="003510C9">
      <w:pPr>
        <w:rPr>
          <w:rFonts w:ascii="Arial" w:hAnsi="Arial" w:cs="Arial"/>
          <w:b/>
          <w:sz w:val="21"/>
          <w:szCs w:val="21"/>
        </w:rPr>
      </w:pPr>
    </w:p>
    <w:p w14:paraId="352BD996" w14:textId="6E471147" w:rsidR="003510C9" w:rsidRPr="008D74A7" w:rsidRDefault="003510C9">
      <w:pPr>
        <w:rPr>
          <w:rFonts w:ascii="Arial" w:hAnsi="Arial" w:cs="Arial"/>
          <w:b/>
          <w:sz w:val="21"/>
          <w:szCs w:val="21"/>
        </w:rPr>
      </w:pPr>
    </w:p>
    <w:p w14:paraId="376EBD11" w14:textId="2E57FAC9" w:rsidR="003510C9" w:rsidRPr="008D74A7" w:rsidRDefault="003510C9">
      <w:pPr>
        <w:rPr>
          <w:rFonts w:ascii="Arial" w:hAnsi="Arial" w:cs="Arial"/>
          <w:b/>
          <w:sz w:val="21"/>
          <w:szCs w:val="21"/>
        </w:rPr>
      </w:pPr>
    </w:p>
    <w:p w14:paraId="003CC10C" w14:textId="35C69C89" w:rsidR="003510C9" w:rsidRPr="008D74A7" w:rsidRDefault="003510C9">
      <w:pPr>
        <w:rPr>
          <w:rFonts w:ascii="Arial" w:hAnsi="Arial" w:cs="Arial"/>
          <w:b/>
          <w:sz w:val="21"/>
          <w:szCs w:val="21"/>
        </w:rPr>
      </w:pPr>
    </w:p>
    <w:p w14:paraId="1F700FEF" w14:textId="292015B9" w:rsidR="003510C9" w:rsidRPr="008D74A7" w:rsidRDefault="003510C9">
      <w:pPr>
        <w:rPr>
          <w:rFonts w:ascii="Arial" w:hAnsi="Arial" w:cs="Arial"/>
          <w:b/>
          <w:sz w:val="21"/>
          <w:szCs w:val="21"/>
        </w:rPr>
      </w:pPr>
    </w:p>
    <w:p w14:paraId="4EEE2223" w14:textId="20A080F1" w:rsidR="003510C9" w:rsidRPr="008D74A7" w:rsidRDefault="003510C9">
      <w:pPr>
        <w:rPr>
          <w:rFonts w:ascii="Arial" w:hAnsi="Arial" w:cs="Arial"/>
          <w:b/>
          <w:sz w:val="21"/>
          <w:szCs w:val="21"/>
        </w:rPr>
      </w:pPr>
    </w:p>
    <w:p w14:paraId="487F6A6D" w14:textId="5B22BF5F" w:rsidR="003510C9" w:rsidRPr="008D74A7" w:rsidRDefault="003510C9">
      <w:pPr>
        <w:rPr>
          <w:rFonts w:ascii="Arial" w:hAnsi="Arial" w:cs="Arial"/>
          <w:b/>
          <w:sz w:val="21"/>
          <w:szCs w:val="21"/>
        </w:rPr>
      </w:pPr>
    </w:p>
    <w:p w14:paraId="5F148F4E" w14:textId="32CA7D7A" w:rsidR="003510C9" w:rsidRPr="008D74A7" w:rsidRDefault="003510C9">
      <w:pPr>
        <w:rPr>
          <w:rFonts w:ascii="Arial" w:hAnsi="Arial" w:cs="Arial"/>
          <w:b/>
          <w:sz w:val="21"/>
          <w:szCs w:val="21"/>
        </w:rPr>
      </w:pPr>
    </w:p>
    <w:p w14:paraId="1D3C7881" w14:textId="33E7B5C5" w:rsidR="003510C9" w:rsidRPr="008D74A7" w:rsidRDefault="003510C9">
      <w:pPr>
        <w:rPr>
          <w:rFonts w:ascii="Arial" w:hAnsi="Arial" w:cs="Arial"/>
          <w:b/>
          <w:sz w:val="21"/>
          <w:szCs w:val="21"/>
        </w:rPr>
      </w:pPr>
    </w:p>
    <w:p w14:paraId="5B35164A" w14:textId="1EA4F8EA" w:rsidR="003510C9" w:rsidRPr="008D74A7" w:rsidRDefault="003510C9">
      <w:pPr>
        <w:rPr>
          <w:rFonts w:ascii="Arial" w:hAnsi="Arial" w:cs="Arial"/>
          <w:b/>
          <w:sz w:val="21"/>
          <w:szCs w:val="21"/>
        </w:rPr>
      </w:pPr>
    </w:p>
    <w:p w14:paraId="39EDEF4B" w14:textId="7801D241" w:rsidR="003510C9" w:rsidRPr="008D74A7" w:rsidRDefault="003510C9">
      <w:pPr>
        <w:rPr>
          <w:rFonts w:ascii="Arial" w:hAnsi="Arial" w:cs="Arial"/>
          <w:b/>
          <w:sz w:val="21"/>
          <w:szCs w:val="21"/>
        </w:rPr>
      </w:pPr>
    </w:p>
    <w:p w14:paraId="78EC08C9" w14:textId="77777777" w:rsidR="003510C9" w:rsidRPr="008D74A7" w:rsidRDefault="003510C9">
      <w:pPr>
        <w:rPr>
          <w:rFonts w:ascii="Arial" w:hAnsi="Arial" w:cs="Arial"/>
          <w:b/>
          <w:sz w:val="21"/>
          <w:szCs w:val="21"/>
        </w:rPr>
      </w:pPr>
    </w:p>
    <w:p w14:paraId="7799E63B" w14:textId="66226BDA" w:rsidR="0023715E" w:rsidRPr="008D74A7" w:rsidRDefault="0023715E">
      <w:pPr>
        <w:rPr>
          <w:rFonts w:ascii="Arial" w:hAnsi="Arial" w:cs="Arial"/>
          <w:b/>
          <w:sz w:val="21"/>
          <w:szCs w:val="21"/>
        </w:rPr>
      </w:pPr>
    </w:p>
    <w:p w14:paraId="5190854D" w14:textId="3056C586" w:rsidR="0023715E" w:rsidRPr="008D74A7" w:rsidRDefault="0023715E">
      <w:pPr>
        <w:rPr>
          <w:rFonts w:ascii="Arial" w:hAnsi="Arial" w:cs="Arial"/>
          <w:b/>
          <w:sz w:val="21"/>
          <w:szCs w:val="21"/>
        </w:rPr>
      </w:pPr>
    </w:p>
    <w:p w14:paraId="74286ACF" w14:textId="10DE61B5" w:rsidR="0047161A" w:rsidRPr="008D74A7" w:rsidRDefault="0023715E">
      <w:pPr>
        <w:rPr>
          <w:rFonts w:ascii="Arial" w:hAnsi="Arial" w:cs="Arial"/>
          <w:b/>
          <w:sz w:val="21"/>
          <w:szCs w:val="21"/>
          <w:u w:val="single"/>
        </w:rPr>
      </w:pPr>
      <w:r w:rsidRPr="008D74A7">
        <w:rPr>
          <w:rFonts w:ascii="Arial" w:hAnsi="Arial" w:cs="Arial"/>
          <w:b/>
          <w:sz w:val="21"/>
          <w:szCs w:val="21"/>
          <w:u w:val="single"/>
        </w:rPr>
        <w:t xml:space="preserve">PERSON SPECIFICATION </w:t>
      </w:r>
    </w:p>
    <w:p w14:paraId="1F23A22E" w14:textId="77777777" w:rsidR="00DE7339" w:rsidRPr="008D74A7" w:rsidRDefault="00DE7339">
      <w:pPr>
        <w:rPr>
          <w:rFonts w:ascii="Arial" w:hAnsi="Arial" w:cs="Arial"/>
          <w:b/>
          <w:sz w:val="21"/>
          <w:szCs w:val="21"/>
        </w:rPr>
      </w:pPr>
    </w:p>
    <w:p w14:paraId="35117DCD" w14:textId="61FCEB85" w:rsidR="00095B52" w:rsidRPr="008D74A7" w:rsidRDefault="009659FA">
      <w:pPr>
        <w:rPr>
          <w:rFonts w:ascii="Arial" w:hAnsi="Arial" w:cs="Arial"/>
          <w:b/>
          <w:sz w:val="21"/>
          <w:szCs w:val="21"/>
        </w:rPr>
      </w:pPr>
      <w:r w:rsidRPr="008D74A7">
        <w:rPr>
          <w:rFonts w:ascii="Arial" w:hAnsi="Arial" w:cs="Arial"/>
          <w:b/>
          <w:sz w:val="21"/>
          <w:szCs w:val="21"/>
        </w:rPr>
        <w:t xml:space="preserve">Technical </w:t>
      </w:r>
      <w:r w:rsidR="00AD28C9" w:rsidRPr="008D74A7">
        <w:rPr>
          <w:rFonts w:ascii="Arial" w:hAnsi="Arial" w:cs="Arial"/>
          <w:b/>
          <w:sz w:val="21"/>
          <w:szCs w:val="21"/>
        </w:rPr>
        <w:t>Knowledge</w:t>
      </w:r>
      <w:r w:rsidR="00095B52" w:rsidRPr="008D74A7">
        <w:rPr>
          <w:rFonts w:ascii="Arial" w:hAnsi="Arial" w:cs="Arial"/>
          <w:b/>
          <w:sz w:val="21"/>
          <w:szCs w:val="21"/>
        </w:rPr>
        <w:t xml:space="preserve"> </w:t>
      </w:r>
      <w:r w:rsidR="00AD28C9" w:rsidRPr="008D74A7">
        <w:rPr>
          <w:rFonts w:ascii="Arial" w:hAnsi="Arial" w:cs="Arial"/>
          <w:b/>
          <w:sz w:val="21"/>
          <w:szCs w:val="21"/>
        </w:rPr>
        <w:t>and Skills</w:t>
      </w:r>
      <w:r w:rsidR="00095B52" w:rsidRPr="008D74A7">
        <w:rPr>
          <w:rFonts w:ascii="Arial" w:hAnsi="Arial" w:cs="Arial"/>
          <w:b/>
          <w:sz w:val="21"/>
          <w:szCs w:val="21"/>
        </w:rPr>
        <w:t>:</w:t>
      </w:r>
    </w:p>
    <w:p w14:paraId="7B13F910" w14:textId="428B8EC8" w:rsidR="00CF1B45" w:rsidRPr="008D74A7" w:rsidRDefault="00DE7339">
      <w:pPr>
        <w:rPr>
          <w:rFonts w:ascii="Arial" w:hAnsi="Arial" w:cs="Arial"/>
          <w:color w:val="FF0000"/>
          <w:sz w:val="21"/>
          <w:szCs w:val="21"/>
        </w:rPr>
      </w:pPr>
      <w:r w:rsidRPr="008D74A7">
        <w:rPr>
          <w:rFonts w:ascii="Arial" w:hAnsi="Arial" w:cs="Arial"/>
          <w:b/>
          <w:sz w:val="21"/>
          <w:szCs w:val="21"/>
        </w:rPr>
        <w:tab/>
      </w:r>
      <w:r w:rsidRPr="008D74A7">
        <w:rPr>
          <w:rFonts w:ascii="Arial" w:hAnsi="Arial" w:cs="Arial"/>
          <w:b/>
          <w:sz w:val="21"/>
          <w:szCs w:val="21"/>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8D74A7" w14:paraId="59E63E14" w14:textId="77777777" w:rsidTr="005D754B">
        <w:tc>
          <w:tcPr>
            <w:tcW w:w="5078" w:type="dxa"/>
            <w:shd w:val="clear" w:color="auto" w:fill="auto"/>
          </w:tcPr>
          <w:p w14:paraId="4846C19D" w14:textId="77777777" w:rsidR="005D754B" w:rsidRPr="008D74A7" w:rsidRDefault="005D754B" w:rsidP="005D754B">
            <w:pPr>
              <w:rPr>
                <w:rFonts w:ascii="Arial" w:hAnsi="Arial" w:cs="Arial"/>
                <w:sz w:val="21"/>
                <w:szCs w:val="21"/>
              </w:rPr>
            </w:pPr>
            <w:r w:rsidRPr="008D74A7">
              <w:rPr>
                <w:rFonts w:ascii="Arial" w:hAnsi="Arial" w:cs="Arial"/>
                <w:sz w:val="21"/>
                <w:szCs w:val="21"/>
              </w:rPr>
              <w:t xml:space="preserve">Essential </w:t>
            </w:r>
            <w:r w:rsidRPr="008D74A7">
              <w:rPr>
                <w:rFonts w:ascii="Arial" w:hAnsi="Arial" w:cs="Arial"/>
                <w:sz w:val="21"/>
                <w:szCs w:val="21"/>
              </w:rPr>
              <w:tab/>
            </w:r>
          </w:p>
        </w:tc>
        <w:tc>
          <w:tcPr>
            <w:tcW w:w="5002" w:type="dxa"/>
          </w:tcPr>
          <w:p w14:paraId="5D7E85F7" w14:textId="77777777" w:rsidR="005D754B" w:rsidRPr="008D74A7" w:rsidRDefault="005D754B" w:rsidP="005D754B">
            <w:pPr>
              <w:rPr>
                <w:rFonts w:ascii="Arial" w:hAnsi="Arial" w:cs="Arial"/>
                <w:sz w:val="21"/>
                <w:szCs w:val="21"/>
              </w:rPr>
            </w:pPr>
            <w:r w:rsidRPr="008D74A7">
              <w:rPr>
                <w:rFonts w:ascii="Arial" w:hAnsi="Arial" w:cs="Arial"/>
                <w:sz w:val="21"/>
                <w:szCs w:val="21"/>
              </w:rPr>
              <w:t>Desired</w:t>
            </w:r>
          </w:p>
        </w:tc>
      </w:tr>
      <w:tr w:rsidR="00DE7339" w:rsidRPr="008D74A7" w14:paraId="08C5947B" w14:textId="77777777" w:rsidTr="005D754B">
        <w:tc>
          <w:tcPr>
            <w:tcW w:w="5078" w:type="dxa"/>
            <w:shd w:val="clear" w:color="auto" w:fill="auto"/>
          </w:tcPr>
          <w:p w14:paraId="701166AB" w14:textId="33BFF498" w:rsidR="00E45915" w:rsidRPr="008D74A7" w:rsidRDefault="00EB64FA" w:rsidP="008D74A7">
            <w:pPr>
              <w:rPr>
                <w:rFonts w:ascii="Arial" w:hAnsi="Arial" w:cs="Arial"/>
                <w:sz w:val="21"/>
                <w:szCs w:val="21"/>
              </w:rPr>
            </w:pPr>
            <w:r w:rsidRPr="008D74A7">
              <w:rPr>
                <w:rFonts w:ascii="Arial" w:hAnsi="Arial" w:cs="Arial"/>
                <w:sz w:val="21"/>
                <w:szCs w:val="21"/>
              </w:rPr>
              <w:t xml:space="preserve">IT skills - a competent user of Microsoft </w:t>
            </w:r>
            <w:r w:rsidR="00E45915" w:rsidRPr="008D74A7">
              <w:rPr>
                <w:rFonts w:ascii="Arial" w:hAnsi="Arial" w:cs="Arial"/>
                <w:sz w:val="21"/>
                <w:szCs w:val="21"/>
              </w:rPr>
              <w:t xml:space="preserve">365 </w:t>
            </w:r>
            <w:r w:rsidRPr="008D74A7">
              <w:rPr>
                <w:rFonts w:ascii="Arial" w:hAnsi="Arial" w:cs="Arial"/>
                <w:sz w:val="21"/>
                <w:szCs w:val="21"/>
              </w:rPr>
              <w:t>products such</w:t>
            </w:r>
            <w:r w:rsidR="00E45915" w:rsidRPr="008D74A7">
              <w:rPr>
                <w:rFonts w:ascii="Arial" w:hAnsi="Arial" w:cs="Arial"/>
                <w:sz w:val="21"/>
                <w:szCs w:val="21"/>
              </w:rPr>
              <w:t xml:space="preserve"> as word, excel, etc</w:t>
            </w:r>
          </w:p>
          <w:p w14:paraId="6617304D" w14:textId="22A4E5F2" w:rsidR="0023715E" w:rsidRPr="008D74A7" w:rsidRDefault="0023715E" w:rsidP="008D74A7">
            <w:pPr>
              <w:rPr>
                <w:rFonts w:ascii="Arial" w:hAnsi="Arial" w:cs="Arial"/>
                <w:sz w:val="21"/>
                <w:szCs w:val="21"/>
              </w:rPr>
            </w:pPr>
          </w:p>
          <w:p w14:paraId="4944E017" w14:textId="171883EF" w:rsidR="00DC6A75" w:rsidRPr="008D74A7" w:rsidRDefault="00DC6A75" w:rsidP="008D74A7">
            <w:pPr>
              <w:rPr>
                <w:rFonts w:ascii="Arial" w:hAnsi="Arial" w:cs="Arial"/>
                <w:sz w:val="21"/>
                <w:szCs w:val="21"/>
              </w:rPr>
            </w:pPr>
            <w:r w:rsidRPr="008D74A7">
              <w:rPr>
                <w:rFonts w:ascii="Arial" w:hAnsi="Arial" w:cs="Arial"/>
                <w:sz w:val="21"/>
                <w:szCs w:val="21"/>
              </w:rPr>
              <w:t>A good working knowledge of performance lighting set up and design</w:t>
            </w:r>
          </w:p>
          <w:p w14:paraId="228A2904" w14:textId="77777777" w:rsidR="0023715E" w:rsidRPr="008D74A7" w:rsidRDefault="0023715E" w:rsidP="008D74A7">
            <w:pPr>
              <w:rPr>
                <w:rFonts w:ascii="Arial" w:hAnsi="Arial" w:cs="Arial"/>
                <w:sz w:val="21"/>
                <w:szCs w:val="21"/>
              </w:rPr>
            </w:pPr>
          </w:p>
          <w:p w14:paraId="5334B031" w14:textId="3EED7F51" w:rsidR="00E45915" w:rsidRPr="008D74A7" w:rsidRDefault="00DC6A75" w:rsidP="008D74A7">
            <w:pPr>
              <w:rPr>
                <w:rFonts w:ascii="Arial" w:hAnsi="Arial" w:cs="Arial"/>
                <w:sz w:val="21"/>
                <w:szCs w:val="21"/>
              </w:rPr>
            </w:pPr>
            <w:r w:rsidRPr="008D74A7">
              <w:rPr>
                <w:rFonts w:ascii="Arial" w:hAnsi="Arial" w:cs="Arial"/>
                <w:sz w:val="21"/>
                <w:szCs w:val="21"/>
              </w:rPr>
              <w:t xml:space="preserve">An </w:t>
            </w:r>
            <w:r w:rsidR="003D03F5" w:rsidRPr="008D74A7">
              <w:rPr>
                <w:rFonts w:ascii="Arial" w:hAnsi="Arial" w:cs="Arial"/>
                <w:sz w:val="21"/>
                <w:szCs w:val="21"/>
              </w:rPr>
              <w:t>understanding of stage lighting systems, dimming, rigging and focusing techniques</w:t>
            </w:r>
            <w:r w:rsidR="00946A03" w:rsidRPr="008D74A7">
              <w:rPr>
                <w:rFonts w:ascii="Arial" w:hAnsi="Arial" w:cs="Arial"/>
                <w:sz w:val="21"/>
                <w:szCs w:val="21"/>
              </w:rPr>
              <w:t>.</w:t>
            </w:r>
          </w:p>
          <w:p w14:paraId="383A27FC" w14:textId="77777777" w:rsidR="0023715E" w:rsidRPr="008D74A7" w:rsidRDefault="0023715E" w:rsidP="008D74A7">
            <w:pPr>
              <w:rPr>
                <w:rFonts w:ascii="Arial" w:hAnsi="Arial" w:cs="Arial"/>
                <w:sz w:val="21"/>
                <w:szCs w:val="21"/>
              </w:rPr>
            </w:pPr>
          </w:p>
          <w:p w14:paraId="6262D095" w14:textId="749DC823" w:rsidR="00E45915" w:rsidRPr="008D74A7" w:rsidRDefault="003D03F5" w:rsidP="008D74A7">
            <w:pPr>
              <w:rPr>
                <w:rFonts w:ascii="Arial" w:hAnsi="Arial" w:cs="Arial"/>
                <w:sz w:val="21"/>
                <w:szCs w:val="21"/>
              </w:rPr>
            </w:pPr>
            <w:r w:rsidRPr="008D74A7">
              <w:rPr>
                <w:rFonts w:ascii="Arial" w:hAnsi="Arial" w:cs="Arial"/>
                <w:sz w:val="21"/>
                <w:szCs w:val="21"/>
              </w:rPr>
              <w:t xml:space="preserve">Good understanding of sound reinforcement systems, microphones, mixing desks and playback systems. </w:t>
            </w:r>
          </w:p>
          <w:p w14:paraId="6413E3EB" w14:textId="77777777" w:rsidR="0023715E" w:rsidRPr="008D74A7" w:rsidRDefault="0023715E" w:rsidP="008D74A7">
            <w:pPr>
              <w:rPr>
                <w:rFonts w:ascii="Arial" w:hAnsi="Arial" w:cs="Arial"/>
                <w:sz w:val="21"/>
                <w:szCs w:val="21"/>
              </w:rPr>
            </w:pPr>
          </w:p>
          <w:p w14:paraId="26CC1AE9" w14:textId="48369C5D" w:rsidR="00E45915" w:rsidRPr="008D74A7" w:rsidRDefault="003D03F5" w:rsidP="008D74A7">
            <w:pPr>
              <w:rPr>
                <w:rFonts w:ascii="Arial" w:hAnsi="Arial" w:cs="Arial"/>
                <w:sz w:val="21"/>
                <w:szCs w:val="21"/>
              </w:rPr>
            </w:pPr>
            <w:r w:rsidRPr="008D74A7">
              <w:rPr>
                <w:rFonts w:ascii="Arial" w:hAnsi="Arial" w:cs="Arial"/>
                <w:sz w:val="21"/>
                <w:szCs w:val="21"/>
              </w:rPr>
              <w:t>Ability to set up, operate and troubleshoot technical theatre equipment</w:t>
            </w:r>
            <w:r w:rsidR="005B1CCE" w:rsidRPr="008D74A7">
              <w:rPr>
                <w:rFonts w:ascii="Arial" w:hAnsi="Arial" w:cs="Arial"/>
                <w:sz w:val="21"/>
                <w:szCs w:val="21"/>
              </w:rPr>
              <w:t xml:space="preserve"> including </w:t>
            </w:r>
            <w:proofErr w:type="spellStart"/>
            <w:r w:rsidR="005B1CCE" w:rsidRPr="008D74A7">
              <w:rPr>
                <w:rFonts w:ascii="Arial" w:hAnsi="Arial" w:cs="Arial"/>
                <w:sz w:val="21"/>
                <w:szCs w:val="21"/>
              </w:rPr>
              <w:t>QLab</w:t>
            </w:r>
            <w:proofErr w:type="spellEnd"/>
            <w:r w:rsidRPr="008D74A7">
              <w:rPr>
                <w:rFonts w:ascii="Arial" w:hAnsi="Arial" w:cs="Arial"/>
                <w:sz w:val="21"/>
                <w:szCs w:val="21"/>
              </w:rPr>
              <w:t xml:space="preserve">. </w:t>
            </w:r>
          </w:p>
          <w:p w14:paraId="72198249" w14:textId="77777777" w:rsidR="0023715E" w:rsidRPr="008D74A7" w:rsidRDefault="0023715E" w:rsidP="008D74A7">
            <w:pPr>
              <w:rPr>
                <w:rFonts w:ascii="Arial" w:hAnsi="Arial" w:cs="Arial"/>
                <w:sz w:val="21"/>
                <w:szCs w:val="21"/>
              </w:rPr>
            </w:pPr>
          </w:p>
          <w:p w14:paraId="72D14714" w14:textId="5A899E5B" w:rsidR="00E45915" w:rsidRPr="008D74A7" w:rsidRDefault="003D03F5" w:rsidP="008D74A7">
            <w:pPr>
              <w:rPr>
                <w:rFonts w:ascii="Arial" w:hAnsi="Arial" w:cs="Arial"/>
                <w:sz w:val="21"/>
                <w:szCs w:val="21"/>
              </w:rPr>
            </w:pPr>
            <w:r w:rsidRPr="008D74A7">
              <w:rPr>
                <w:rFonts w:ascii="Arial" w:hAnsi="Arial" w:cs="Arial"/>
                <w:sz w:val="21"/>
                <w:szCs w:val="21"/>
              </w:rPr>
              <w:t>Knowledge of current health and safety legislation relevant to theatres, events and educational settings.</w:t>
            </w:r>
          </w:p>
          <w:p w14:paraId="6C8D019E" w14:textId="77777777" w:rsidR="0023715E" w:rsidRPr="008D74A7" w:rsidRDefault="0023715E" w:rsidP="008D74A7">
            <w:pPr>
              <w:rPr>
                <w:rFonts w:ascii="Arial" w:hAnsi="Arial" w:cs="Arial"/>
                <w:sz w:val="21"/>
                <w:szCs w:val="21"/>
              </w:rPr>
            </w:pPr>
          </w:p>
          <w:p w14:paraId="62BD1F12" w14:textId="59AD2BB4" w:rsidR="00E45915" w:rsidRPr="008D74A7" w:rsidRDefault="003D03F5" w:rsidP="008D74A7">
            <w:pPr>
              <w:rPr>
                <w:rFonts w:ascii="Arial" w:hAnsi="Arial" w:cs="Arial"/>
                <w:sz w:val="21"/>
                <w:szCs w:val="21"/>
              </w:rPr>
            </w:pPr>
            <w:r w:rsidRPr="008D74A7">
              <w:rPr>
                <w:rFonts w:ascii="Arial" w:hAnsi="Arial" w:cs="Arial"/>
                <w:sz w:val="21"/>
                <w:szCs w:val="21"/>
              </w:rPr>
              <w:t xml:space="preserve">Ability to undertake manual handling activities safely. </w:t>
            </w:r>
          </w:p>
          <w:p w14:paraId="63727A18" w14:textId="77777777" w:rsidR="0023715E" w:rsidRPr="008D74A7" w:rsidRDefault="0023715E" w:rsidP="008D74A7">
            <w:pPr>
              <w:rPr>
                <w:rFonts w:ascii="Arial" w:hAnsi="Arial" w:cs="Arial"/>
                <w:sz w:val="21"/>
                <w:szCs w:val="21"/>
              </w:rPr>
            </w:pPr>
          </w:p>
          <w:p w14:paraId="22A0F5B0" w14:textId="7A237FA4" w:rsidR="00E45915" w:rsidRPr="008D74A7" w:rsidRDefault="003D03F5" w:rsidP="008D74A7">
            <w:pPr>
              <w:rPr>
                <w:rFonts w:ascii="Arial" w:hAnsi="Arial" w:cs="Arial"/>
                <w:sz w:val="21"/>
                <w:szCs w:val="21"/>
              </w:rPr>
            </w:pPr>
            <w:r w:rsidRPr="008D74A7">
              <w:rPr>
                <w:rFonts w:ascii="Arial" w:hAnsi="Arial" w:cs="Arial"/>
                <w:sz w:val="21"/>
                <w:szCs w:val="21"/>
              </w:rPr>
              <w:t xml:space="preserve">Strong organisational and planning skills. </w:t>
            </w:r>
          </w:p>
          <w:p w14:paraId="3EE4B941" w14:textId="77777777" w:rsidR="0023715E" w:rsidRPr="008D74A7" w:rsidRDefault="0023715E" w:rsidP="008D74A7">
            <w:pPr>
              <w:rPr>
                <w:rFonts w:ascii="Arial" w:hAnsi="Arial" w:cs="Arial"/>
                <w:sz w:val="21"/>
                <w:szCs w:val="21"/>
              </w:rPr>
            </w:pPr>
          </w:p>
          <w:p w14:paraId="0DBF382F" w14:textId="7D2E722B" w:rsidR="00E45915" w:rsidRPr="008D74A7" w:rsidRDefault="003D03F5" w:rsidP="008D74A7">
            <w:pPr>
              <w:rPr>
                <w:rFonts w:ascii="Arial" w:hAnsi="Arial" w:cs="Arial"/>
                <w:sz w:val="21"/>
                <w:szCs w:val="21"/>
              </w:rPr>
            </w:pPr>
            <w:r w:rsidRPr="008D74A7">
              <w:rPr>
                <w:rFonts w:ascii="Arial" w:hAnsi="Arial" w:cs="Arial"/>
                <w:sz w:val="21"/>
                <w:szCs w:val="21"/>
              </w:rPr>
              <w:t xml:space="preserve">Ability to communicate effectively with both technical and non-technical users. </w:t>
            </w:r>
          </w:p>
          <w:p w14:paraId="79DEE244" w14:textId="77777777" w:rsidR="0023715E" w:rsidRPr="008D74A7" w:rsidRDefault="0023715E" w:rsidP="008D74A7">
            <w:pPr>
              <w:rPr>
                <w:rFonts w:ascii="Arial" w:hAnsi="Arial" w:cs="Arial"/>
                <w:sz w:val="21"/>
                <w:szCs w:val="21"/>
              </w:rPr>
            </w:pPr>
          </w:p>
          <w:p w14:paraId="2168E8A7" w14:textId="41DE71C4" w:rsidR="003D03F5" w:rsidRPr="008D74A7" w:rsidRDefault="003D03F5" w:rsidP="008D74A7">
            <w:pPr>
              <w:rPr>
                <w:rFonts w:ascii="Arial" w:hAnsi="Arial" w:cs="Arial"/>
                <w:sz w:val="21"/>
                <w:szCs w:val="21"/>
              </w:rPr>
            </w:pPr>
            <w:r w:rsidRPr="008D74A7">
              <w:rPr>
                <w:rFonts w:ascii="Arial" w:hAnsi="Arial" w:cs="Arial"/>
                <w:sz w:val="21"/>
                <w:szCs w:val="21"/>
              </w:rPr>
              <w:t>Ability to work flexibly, including occasional evenings and weekends to support productions.</w:t>
            </w:r>
          </w:p>
          <w:p w14:paraId="494B3746" w14:textId="77777777" w:rsidR="00DE7339" w:rsidRPr="008D74A7" w:rsidRDefault="00DE7339" w:rsidP="008D74A7">
            <w:pPr>
              <w:tabs>
                <w:tab w:val="num" w:pos="483"/>
              </w:tabs>
              <w:ind w:left="720" w:hanging="720"/>
              <w:rPr>
                <w:rFonts w:ascii="Arial" w:hAnsi="Arial" w:cs="Arial"/>
                <w:sz w:val="21"/>
                <w:szCs w:val="21"/>
              </w:rPr>
            </w:pPr>
          </w:p>
        </w:tc>
        <w:tc>
          <w:tcPr>
            <w:tcW w:w="5002" w:type="dxa"/>
          </w:tcPr>
          <w:p w14:paraId="26AC233A" w14:textId="017122FB" w:rsidR="00E45915" w:rsidRDefault="00382B0D" w:rsidP="008D74A7">
            <w:pPr>
              <w:rPr>
                <w:rFonts w:ascii="Arial" w:hAnsi="Arial" w:cs="Arial"/>
                <w:sz w:val="21"/>
                <w:szCs w:val="21"/>
              </w:rPr>
            </w:pPr>
            <w:r w:rsidRPr="008D74A7">
              <w:rPr>
                <w:rFonts w:ascii="Arial" w:hAnsi="Arial" w:cs="Arial"/>
                <w:sz w:val="21"/>
                <w:szCs w:val="21"/>
              </w:rPr>
              <w:t>Experience working within a further education, higher education or arts-based learning environment</w:t>
            </w:r>
          </w:p>
          <w:p w14:paraId="6C57B693" w14:textId="77777777" w:rsidR="008D74A7" w:rsidRPr="008D74A7" w:rsidRDefault="008D74A7" w:rsidP="008D74A7">
            <w:pPr>
              <w:rPr>
                <w:rFonts w:ascii="Arial" w:hAnsi="Arial" w:cs="Arial"/>
                <w:sz w:val="21"/>
                <w:szCs w:val="21"/>
              </w:rPr>
            </w:pPr>
          </w:p>
          <w:p w14:paraId="24D577A5" w14:textId="7C04097F" w:rsidR="00E45915" w:rsidRDefault="00382B0D" w:rsidP="008D74A7">
            <w:pPr>
              <w:rPr>
                <w:rFonts w:ascii="Arial" w:hAnsi="Arial" w:cs="Arial"/>
                <w:sz w:val="21"/>
                <w:szCs w:val="21"/>
              </w:rPr>
            </w:pPr>
            <w:r w:rsidRPr="008D74A7">
              <w:rPr>
                <w:rFonts w:ascii="Arial" w:hAnsi="Arial" w:cs="Arial"/>
                <w:sz w:val="21"/>
                <w:szCs w:val="21"/>
              </w:rPr>
              <w:t>Knowledge of equipment inventory management and asset-tracking syste</w:t>
            </w:r>
            <w:r w:rsidR="00E45915" w:rsidRPr="008D74A7">
              <w:rPr>
                <w:rFonts w:ascii="Arial" w:hAnsi="Arial" w:cs="Arial"/>
                <w:sz w:val="21"/>
                <w:szCs w:val="21"/>
              </w:rPr>
              <w:t>ms</w:t>
            </w:r>
          </w:p>
          <w:p w14:paraId="41ED5415" w14:textId="77777777" w:rsidR="008D74A7" w:rsidRPr="008D74A7" w:rsidRDefault="008D74A7" w:rsidP="008D74A7">
            <w:pPr>
              <w:rPr>
                <w:rFonts w:ascii="Arial" w:hAnsi="Arial" w:cs="Arial"/>
                <w:sz w:val="21"/>
                <w:szCs w:val="21"/>
              </w:rPr>
            </w:pPr>
          </w:p>
          <w:p w14:paraId="6A545822" w14:textId="48BF88B6" w:rsidR="004C6C79" w:rsidRDefault="00382B0D" w:rsidP="008D74A7">
            <w:pPr>
              <w:rPr>
                <w:rFonts w:ascii="Arial" w:hAnsi="Arial" w:cs="Arial"/>
                <w:sz w:val="21"/>
                <w:szCs w:val="21"/>
              </w:rPr>
            </w:pPr>
            <w:r w:rsidRPr="008D74A7">
              <w:rPr>
                <w:rFonts w:ascii="Arial" w:hAnsi="Arial" w:cs="Arial"/>
                <w:sz w:val="21"/>
                <w:szCs w:val="21"/>
              </w:rPr>
              <w:t>Basic understanding of PAT testing requirements and equipment compliance processes.</w:t>
            </w:r>
          </w:p>
          <w:p w14:paraId="76EC9B36" w14:textId="77777777" w:rsidR="008D74A7" w:rsidRPr="008D74A7" w:rsidRDefault="008D74A7" w:rsidP="008D74A7">
            <w:pPr>
              <w:rPr>
                <w:rFonts w:ascii="Arial" w:hAnsi="Arial" w:cs="Arial"/>
                <w:sz w:val="21"/>
                <w:szCs w:val="21"/>
              </w:rPr>
            </w:pPr>
          </w:p>
          <w:p w14:paraId="0C8804DE" w14:textId="6E0B5270" w:rsidR="004C6C79" w:rsidRDefault="003D03F5" w:rsidP="008D74A7">
            <w:pPr>
              <w:rPr>
                <w:rFonts w:ascii="Arial" w:hAnsi="Arial" w:cs="Arial"/>
                <w:sz w:val="21"/>
                <w:szCs w:val="21"/>
              </w:rPr>
            </w:pPr>
            <w:r w:rsidRPr="008D74A7">
              <w:rPr>
                <w:rFonts w:ascii="Arial" w:hAnsi="Arial" w:cs="Arial"/>
                <w:sz w:val="21"/>
                <w:szCs w:val="21"/>
              </w:rPr>
              <w:t xml:space="preserve">Knowledge of digital lighting protocols </w:t>
            </w:r>
          </w:p>
          <w:p w14:paraId="43667B36" w14:textId="77777777" w:rsidR="008D74A7" w:rsidRPr="008D74A7" w:rsidRDefault="008D74A7" w:rsidP="008D74A7">
            <w:pPr>
              <w:rPr>
                <w:rFonts w:ascii="Arial" w:hAnsi="Arial" w:cs="Arial"/>
                <w:sz w:val="21"/>
                <w:szCs w:val="21"/>
              </w:rPr>
            </w:pPr>
          </w:p>
          <w:p w14:paraId="1970CA87" w14:textId="77777777" w:rsidR="004C6C79" w:rsidRPr="008D74A7" w:rsidRDefault="003D03F5" w:rsidP="008D74A7">
            <w:pPr>
              <w:tabs>
                <w:tab w:val="num" w:pos="483"/>
              </w:tabs>
              <w:rPr>
                <w:rFonts w:ascii="Arial" w:hAnsi="Arial" w:cs="Arial"/>
                <w:sz w:val="21"/>
                <w:szCs w:val="21"/>
              </w:rPr>
            </w:pPr>
            <w:r w:rsidRPr="008D74A7">
              <w:rPr>
                <w:rFonts w:ascii="Arial" w:hAnsi="Arial" w:cs="Arial"/>
                <w:sz w:val="21"/>
                <w:szCs w:val="21"/>
              </w:rPr>
              <w:t xml:space="preserve">Knowledge of digital audio networking </w:t>
            </w:r>
          </w:p>
          <w:p w14:paraId="3C24565D" w14:textId="77777777" w:rsidR="0023715E" w:rsidRPr="008D74A7" w:rsidRDefault="0023715E" w:rsidP="008D74A7">
            <w:pPr>
              <w:rPr>
                <w:rFonts w:ascii="Arial" w:hAnsi="Arial" w:cs="Arial"/>
                <w:sz w:val="21"/>
                <w:szCs w:val="21"/>
              </w:rPr>
            </w:pPr>
          </w:p>
          <w:p w14:paraId="0B772775" w14:textId="5911FF62" w:rsidR="004C6C79" w:rsidRPr="008D74A7" w:rsidRDefault="004C6C79" w:rsidP="008D74A7">
            <w:pPr>
              <w:rPr>
                <w:rFonts w:ascii="Arial" w:hAnsi="Arial" w:cs="Arial"/>
                <w:sz w:val="21"/>
                <w:szCs w:val="21"/>
              </w:rPr>
            </w:pPr>
            <w:r w:rsidRPr="008D74A7">
              <w:rPr>
                <w:rFonts w:ascii="Arial" w:hAnsi="Arial" w:cs="Arial"/>
                <w:sz w:val="21"/>
                <w:szCs w:val="21"/>
              </w:rPr>
              <w:t xml:space="preserve">Knowledge of stage rigging systems and inspection procedures. </w:t>
            </w:r>
          </w:p>
          <w:p w14:paraId="227F2506" w14:textId="77777777" w:rsidR="0023715E" w:rsidRPr="008D74A7" w:rsidRDefault="0023715E" w:rsidP="008D74A7">
            <w:pPr>
              <w:rPr>
                <w:rFonts w:ascii="Arial" w:hAnsi="Arial" w:cs="Arial"/>
                <w:sz w:val="21"/>
                <w:szCs w:val="21"/>
              </w:rPr>
            </w:pPr>
          </w:p>
          <w:p w14:paraId="2E9ABF90" w14:textId="01EDECD6" w:rsidR="004C6C79" w:rsidRPr="008D74A7" w:rsidRDefault="004C6C79" w:rsidP="008D74A7">
            <w:pPr>
              <w:rPr>
                <w:rFonts w:ascii="Arial" w:hAnsi="Arial" w:cs="Arial"/>
                <w:sz w:val="21"/>
                <w:szCs w:val="21"/>
              </w:rPr>
            </w:pPr>
            <w:r w:rsidRPr="008D74A7">
              <w:rPr>
                <w:rFonts w:ascii="Arial" w:hAnsi="Arial" w:cs="Arial"/>
                <w:sz w:val="21"/>
                <w:szCs w:val="21"/>
              </w:rPr>
              <w:t>Understanding of theatre scenic construction and workshop practices.</w:t>
            </w:r>
          </w:p>
          <w:p w14:paraId="1FA38B30" w14:textId="77777777" w:rsidR="0023715E" w:rsidRPr="008D74A7" w:rsidRDefault="0023715E" w:rsidP="008D74A7">
            <w:pPr>
              <w:rPr>
                <w:rFonts w:ascii="Arial" w:hAnsi="Arial" w:cs="Arial"/>
                <w:sz w:val="21"/>
                <w:szCs w:val="21"/>
              </w:rPr>
            </w:pPr>
          </w:p>
          <w:p w14:paraId="1E02EB4C" w14:textId="5CF09D7B" w:rsidR="004C6C79" w:rsidRPr="008D74A7" w:rsidRDefault="004C6C79" w:rsidP="008D74A7">
            <w:pPr>
              <w:rPr>
                <w:rFonts w:ascii="Arial" w:hAnsi="Arial" w:cs="Arial"/>
                <w:sz w:val="21"/>
                <w:szCs w:val="21"/>
              </w:rPr>
            </w:pPr>
            <w:r w:rsidRPr="008D74A7">
              <w:rPr>
                <w:rFonts w:ascii="Arial" w:hAnsi="Arial" w:cs="Arial"/>
                <w:sz w:val="21"/>
                <w:szCs w:val="21"/>
              </w:rPr>
              <w:t>Experience with live streaming and hybrid performance technologies.</w:t>
            </w:r>
          </w:p>
          <w:p w14:paraId="15D653A0" w14:textId="77777777" w:rsidR="0023715E" w:rsidRPr="008D74A7" w:rsidRDefault="0023715E" w:rsidP="008D74A7">
            <w:pPr>
              <w:rPr>
                <w:rFonts w:ascii="Arial" w:hAnsi="Arial" w:cs="Arial"/>
                <w:sz w:val="21"/>
                <w:szCs w:val="21"/>
              </w:rPr>
            </w:pPr>
          </w:p>
          <w:p w14:paraId="659463CD" w14:textId="3235EE8E" w:rsidR="00DE7339" w:rsidRPr="008D74A7" w:rsidRDefault="004C6C79" w:rsidP="008D74A7">
            <w:pPr>
              <w:rPr>
                <w:rFonts w:ascii="Arial" w:hAnsi="Arial" w:cs="Arial"/>
                <w:sz w:val="21"/>
                <w:szCs w:val="21"/>
              </w:rPr>
            </w:pPr>
            <w:r w:rsidRPr="008D74A7">
              <w:rPr>
                <w:rFonts w:ascii="Arial" w:hAnsi="Arial" w:cs="Arial"/>
                <w:sz w:val="21"/>
                <w:szCs w:val="21"/>
              </w:rPr>
              <w:t>Knowledge of safeguarding requirements when working with young people</w:t>
            </w:r>
          </w:p>
        </w:tc>
      </w:tr>
    </w:tbl>
    <w:p w14:paraId="1EDDE078" w14:textId="77777777" w:rsidR="0047161A" w:rsidRPr="008D74A7" w:rsidRDefault="0047161A" w:rsidP="0060177F">
      <w:pPr>
        <w:jc w:val="both"/>
        <w:rPr>
          <w:rFonts w:ascii="Arial" w:hAnsi="Arial" w:cs="Arial"/>
          <w:b/>
          <w:sz w:val="21"/>
          <w:szCs w:val="21"/>
        </w:rPr>
      </w:pPr>
    </w:p>
    <w:p w14:paraId="2DAA1860" w14:textId="63D55268" w:rsidR="005D754B" w:rsidRPr="008D74A7" w:rsidRDefault="0047161A" w:rsidP="0060177F">
      <w:pPr>
        <w:jc w:val="both"/>
        <w:rPr>
          <w:rFonts w:ascii="Arial" w:hAnsi="Arial" w:cs="Arial"/>
          <w:bCs/>
          <w:color w:val="FF0000"/>
          <w:sz w:val="21"/>
          <w:szCs w:val="21"/>
        </w:rPr>
      </w:pPr>
      <w:r w:rsidRPr="008D74A7">
        <w:rPr>
          <w:rFonts w:ascii="Arial" w:hAnsi="Arial" w:cs="Arial"/>
          <w:b/>
          <w:sz w:val="21"/>
          <w:szCs w:val="21"/>
        </w:rPr>
        <w:t>Qualification</w:t>
      </w:r>
      <w:r w:rsidR="008D0C1F" w:rsidRPr="008D74A7">
        <w:rPr>
          <w:rFonts w:ascii="Arial" w:hAnsi="Arial" w:cs="Arial"/>
          <w:b/>
          <w:sz w:val="21"/>
          <w:szCs w:val="21"/>
        </w:rPr>
        <w:t>s</w:t>
      </w:r>
      <w:r w:rsidRPr="008D74A7">
        <w:rPr>
          <w:rFonts w:ascii="Arial" w:hAnsi="Arial" w:cs="Arial"/>
          <w:b/>
          <w:sz w:val="21"/>
          <w:szCs w:val="21"/>
        </w:rPr>
        <w:t>:</w:t>
      </w:r>
    </w:p>
    <w:p w14:paraId="09C73B1F" w14:textId="77777777" w:rsidR="00577D81" w:rsidRPr="008D74A7" w:rsidRDefault="00577D81" w:rsidP="0060177F">
      <w:pPr>
        <w:jc w:val="both"/>
        <w:rPr>
          <w:rFonts w:ascii="Arial" w:hAnsi="Arial" w:cs="Arial"/>
          <w:bCs/>
          <w:color w:val="FF000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8D74A7" w14:paraId="40524826" w14:textId="77777777" w:rsidTr="005D754B">
        <w:tc>
          <w:tcPr>
            <w:tcW w:w="5078" w:type="dxa"/>
            <w:tcBorders>
              <w:top w:val="single" w:sz="4" w:space="0" w:color="auto"/>
              <w:left w:val="single" w:sz="4" w:space="0" w:color="auto"/>
              <w:bottom w:val="single" w:sz="4" w:space="0" w:color="auto"/>
              <w:right w:val="single" w:sz="4" w:space="0" w:color="auto"/>
            </w:tcBorders>
            <w:shd w:val="clear" w:color="auto" w:fill="auto"/>
          </w:tcPr>
          <w:p w14:paraId="7175F2FD" w14:textId="77777777" w:rsidR="005D754B" w:rsidRPr="008D74A7" w:rsidRDefault="005D754B" w:rsidP="0060177F">
            <w:pPr>
              <w:ind w:left="360" w:hanging="360"/>
              <w:jc w:val="both"/>
              <w:rPr>
                <w:rFonts w:ascii="Arial" w:hAnsi="Arial" w:cs="Arial"/>
                <w:sz w:val="21"/>
                <w:szCs w:val="21"/>
              </w:rPr>
            </w:pPr>
            <w:r w:rsidRPr="008D74A7">
              <w:rPr>
                <w:rFonts w:ascii="Arial" w:hAnsi="Arial" w:cs="Arial"/>
                <w:sz w:val="21"/>
                <w:szCs w:val="21"/>
              </w:rPr>
              <w:t xml:space="preserve">Essential </w:t>
            </w:r>
            <w:r w:rsidRPr="008D74A7">
              <w:rPr>
                <w:rFonts w:ascii="Arial" w:hAnsi="Arial" w:cs="Arial"/>
                <w:sz w:val="21"/>
                <w:szCs w:val="21"/>
              </w:rPr>
              <w:tab/>
            </w:r>
          </w:p>
        </w:tc>
        <w:tc>
          <w:tcPr>
            <w:tcW w:w="5002" w:type="dxa"/>
            <w:tcBorders>
              <w:top w:val="single" w:sz="4" w:space="0" w:color="auto"/>
              <w:left w:val="single" w:sz="4" w:space="0" w:color="auto"/>
              <w:bottom w:val="single" w:sz="4" w:space="0" w:color="auto"/>
              <w:right w:val="single" w:sz="4" w:space="0" w:color="auto"/>
            </w:tcBorders>
          </w:tcPr>
          <w:p w14:paraId="54F7C520" w14:textId="77777777" w:rsidR="005D754B" w:rsidRPr="008D74A7" w:rsidRDefault="005D754B" w:rsidP="0060177F">
            <w:pPr>
              <w:ind w:left="360" w:hanging="360"/>
              <w:jc w:val="both"/>
              <w:rPr>
                <w:rFonts w:ascii="Arial" w:hAnsi="Arial" w:cs="Arial"/>
                <w:sz w:val="21"/>
                <w:szCs w:val="21"/>
              </w:rPr>
            </w:pPr>
            <w:r w:rsidRPr="008D74A7">
              <w:rPr>
                <w:rFonts w:ascii="Arial" w:hAnsi="Arial" w:cs="Arial"/>
                <w:sz w:val="21"/>
                <w:szCs w:val="21"/>
              </w:rPr>
              <w:t>Desired</w:t>
            </w:r>
          </w:p>
        </w:tc>
      </w:tr>
      <w:tr w:rsidR="007E3698" w:rsidRPr="008D74A7" w14:paraId="54C433C7" w14:textId="77777777" w:rsidTr="00EB6917">
        <w:tc>
          <w:tcPr>
            <w:tcW w:w="5078" w:type="dxa"/>
          </w:tcPr>
          <w:p w14:paraId="0A5C3857" w14:textId="0FBE25FF" w:rsidR="009C716D" w:rsidRPr="008D74A7" w:rsidRDefault="009C716D" w:rsidP="008D74A7">
            <w:pPr>
              <w:rPr>
                <w:rFonts w:ascii="Arial" w:hAnsi="Arial" w:cs="Arial"/>
                <w:sz w:val="21"/>
                <w:szCs w:val="21"/>
              </w:rPr>
            </w:pPr>
            <w:r w:rsidRPr="008D74A7">
              <w:rPr>
                <w:rFonts w:ascii="Arial" w:hAnsi="Arial" w:cs="Arial"/>
                <w:sz w:val="21"/>
                <w:szCs w:val="21"/>
              </w:rPr>
              <w:t xml:space="preserve">Level 3 or higher qualification in Technical Theatre, Production Arts, Live Events, or a related field </w:t>
            </w:r>
          </w:p>
          <w:p w14:paraId="0CC46D19" w14:textId="77777777" w:rsidR="0023715E" w:rsidRPr="008D74A7" w:rsidRDefault="0023715E" w:rsidP="008D74A7">
            <w:pPr>
              <w:rPr>
                <w:rFonts w:ascii="Arial" w:hAnsi="Arial" w:cs="Arial"/>
                <w:sz w:val="21"/>
                <w:szCs w:val="21"/>
              </w:rPr>
            </w:pPr>
          </w:p>
          <w:p w14:paraId="7BBA1D20" w14:textId="4A8CA34C" w:rsidR="009C716D" w:rsidRPr="008D74A7" w:rsidRDefault="009C716D" w:rsidP="008D74A7">
            <w:pPr>
              <w:rPr>
                <w:rFonts w:ascii="Arial" w:hAnsi="Arial" w:cs="Arial"/>
                <w:sz w:val="21"/>
                <w:szCs w:val="21"/>
              </w:rPr>
            </w:pPr>
            <w:r w:rsidRPr="008D74A7">
              <w:rPr>
                <w:rFonts w:ascii="Arial" w:hAnsi="Arial" w:cs="Arial"/>
                <w:sz w:val="21"/>
                <w:szCs w:val="21"/>
              </w:rPr>
              <w:t>Driving Licence</w:t>
            </w:r>
          </w:p>
          <w:p w14:paraId="10617713" w14:textId="77777777" w:rsidR="0023715E" w:rsidRPr="008D74A7" w:rsidRDefault="0023715E" w:rsidP="008D74A7">
            <w:pPr>
              <w:rPr>
                <w:rFonts w:ascii="Arial" w:hAnsi="Arial" w:cs="Arial"/>
                <w:sz w:val="21"/>
                <w:szCs w:val="21"/>
              </w:rPr>
            </w:pPr>
          </w:p>
          <w:p w14:paraId="4F22DBB7" w14:textId="6861393B" w:rsidR="00382B0D" w:rsidRPr="008D74A7" w:rsidRDefault="00382B0D" w:rsidP="008D74A7">
            <w:pPr>
              <w:rPr>
                <w:rFonts w:ascii="Arial" w:hAnsi="Arial" w:cs="Arial"/>
                <w:sz w:val="21"/>
                <w:szCs w:val="21"/>
              </w:rPr>
            </w:pPr>
            <w:r w:rsidRPr="008D74A7">
              <w:rPr>
                <w:rFonts w:ascii="Arial" w:hAnsi="Arial" w:cs="Arial"/>
                <w:sz w:val="21"/>
                <w:szCs w:val="21"/>
              </w:rPr>
              <w:t>Evidence of ongoing professional development in theatre or live events technology.</w:t>
            </w:r>
          </w:p>
          <w:p w14:paraId="32BF8617" w14:textId="77777777" w:rsidR="001E4864" w:rsidRPr="008D74A7" w:rsidRDefault="001E4864" w:rsidP="0060177F">
            <w:pPr>
              <w:pStyle w:val="BodyText"/>
              <w:rPr>
                <w:rFonts w:ascii="Arial" w:hAnsi="Arial" w:cs="Arial"/>
                <w:sz w:val="21"/>
                <w:szCs w:val="21"/>
              </w:rPr>
            </w:pPr>
          </w:p>
          <w:p w14:paraId="2FA6A662" w14:textId="5193EB87" w:rsidR="00932DAF" w:rsidRPr="008D74A7" w:rsidRDefault="00932DAF" w:rsidP="0060177F">
            <w:pPr>
              <w:pStyle w:val="BodyText"/>
              <w:rPr>
                <w:rFonts w:ascii="Arial" w:hAnsi="Arial" w:cs="Arial"/>
                <w:sz w:val="21"/>
                <w:szCs w:val="21"/>
              </w:rPr>
            </w:pPr>
          </w:p>
        </w:tc>
        <w:tc>
          <w:tcPr>
            <w:tcW w:w="5002" w:type="dxa"/>
          </w:tcPr>
          <w:p w14:paraId="0B3344C8" w14:textId="017B2F48" w:rsidR="0059726B" w:rsidRPr="008D74A7" w:rsidRDefault="003D03F5" w:rsidP="008D74A7">
            <w:pPr>
              <w:rPr>
                <w:rFonts w:ascii="Arial" w:hAnsi="Arial" w:cs="Arial"/>
                <w:sz w:val="21"/>
                <w:szCs w:val="21"/>
              </w:rPr>
            </w:pPr>
            <w:r w:rsidRPr="008D74A7">
              <w:rPr>
                <w:rFonts w:ascii="Arial" w:hAnsi="Arial" w:cs="Arial"/>
                <w:sz w:val="21"/>
                <w:szCs w:val="21"/>
              </w:rPr>
              <w:t>Degree or Higher National Diploma in Theatre Production, Stage Technology, Live Events, Performing Arts Production, or similar</w:t>
            </w:r>
          </w:p>
          <w:p w14:paraId="39B3EA5A" w14:textId="77777777" w:rsidR="008D74A7" w:rsidRDefault="008D74A7" w:rsidP="008D74A7">
            <w:pPr>
              <w:rPr>
                <w:rFonts w:ascii="Arial" w:hAnsi="Arial" w:cs="Arial"/>
                <w:sz w:val="21"/>
                <w:szCs w:val="21"/>
              </w:rPr>
            </w:pPr>
          </w:p>
          <w:p w14:paraId="587156E8" w14:textId="7D2CC5F9" w:rsidR="0059726B" w:rsidRPr="008D74A7" w:rsidRDefault="003D03F5" w:rsidP="008D74A7">
            <w:pPr>
              <w:rPr>
                <w:rFonts w:ascii="Arial" w:hAnsi="Arial" w:cs="Arial"/>
                <w:sz w:val="21"/>
                <w:szCs w:val="21"/>
              </w:rPr>
            </w:pPr>
            <w:r w:rsidRPr="008D74A7">
              <w:rPr>
                <w:rFonts w:ascii="Arial" w:hAnsi="Arial" w:cs="Arial"/>
                <w:sz w:val="21"/>
                <w:szCs w:val="21"/>
              </w:rPr>
              <w:t xml:space="preserve">First Aid qualification. </w:t>
            </w:r>
          </w:p>
          <w:p w14:paraId="5B9C68B2" w14:textId="77777777" w:rsidR="0023715E" w:rsidRPr="008D74A7" w:rsidRDefault="0023715E" w:rsidP="008D74A7">
            <w:pPr>
              <w:rPr>
                <w:rFonts w:ascii="Arial" w:hAnsi="Arial" w:cs="Arial"/>
                <w:sz w:val="21"/>
                <w:szCs w:val="21"/>
              </w:rPr>
            </w:pPr>
          </w:p>
          <w:p w14:paraId="4D8CF88D" w14:textId="6B8A325C" w:rsidR="0059726B" w:rsidRPr="008D74A7" w:rsidRDefault="008412E8" w:rsidP="008D74A7">
            <w:pPr>
              <w:rPr>
                <w:rFonts w:ascii="Arial" w:hAnsi="Arial" w:cs="Arial"/>
                <w:sz w:val="21"/>
                <w:szCs w:val="21"/>
              </w:rPr>
            </w:pPr>
            <w:r w:rsidRPr="008D74A7">
              <w:rPr>
                <w:rFonts w:ascii="Arial" w:hAnsi="Arial" w:cs="Arial"/>
                <w:sz w:val="21"/>
                <w:szCs w:val="21"/>
              </w:rPr>
              <w:t>H</w:t>
            </w:r>
            <w:r w:rsidR="003D03F5" w:rsidRPr="008D74A7">
              <w:rPr>
                <w:rFonts w:ascii="Arial" w:hAnsi="Arial" w:cs="Arial"/>
                <w:sz w:val="21"/>
                <w:szCs w:val="21"/>
              </w:rPr>
              <w:t>ealth and safety qualification.</w:t>
            </w:r>
          </w:p>
          <w:p w14:paraId="2FBAEFE1" w14:textId="31915957" w:rsidR="008D74A7" w:rsidRPr="008D74A7" w:rsidRDefault="008D74A7" w:rsidP="008D74A7">
            <w:pPr>
              <w:rPr>
                <w:rFonts w:ascii="Arial" w:hAnsi="Arial" w:cs="Arial"/>
                <w:sz w:val="21"/>
                <w:szCs w:val="21"/>
              </w:rPr>
            </w:pPr>
          </w:p>
          <w:p w14:paraId="301D26D6" w14:textId="225714A8" w:rsidR="008D74A7" w:rsidRDefault="008D74A7" w:rsidP="008D74A7">
            <w:pPr>
              <w:rPr>
                <w:rFonts w:ascii="Arial" w:hAnsi="Arial" w:cs="Arial"/>
                <w:sz w:val="21"/>
                <w:szCs w:val="21"/>
              </w:rPr>
            </w:pPr>
            <w:r w:rsidRPr="008D74A7">
              <w:rPr>
                <w:rFonts w:ascii="Arial" w:hAnsi="Arial" w:cs="Arial"/>
                <w:sz w:val="21"/>
                <w:szCs w:val="21"/>
              </w:rPr>
              <w:t>Working at Height qualification</w:t>
            </w:r>
          </w:p>
          <w:p w14:paraId="01C022F0" w14:textId="77777777" w:rsidR="008D74A7" w:rsidRPr="008D74A7" w:rsidRDefault="008D74A7" w:rsidP="008D74A7">
            <w:pPr>
              <w:rPr>
                <w:rFonts w:ascii="Arial" w:hAnsi="Arial" w:cs="Arial"/>
                <w:sz w:val="21"/>
                <w:szCs w:val="21"/>
              </w:rPr>
            </w:pPr>
          </w:p>
          <w:p w14:paraId="2749C981" w14:textId="3865BD5E" w:rsidR="007E3698" w:rsidRPr="008D74A7" w:rsidRDefault="0059726B" w:rsidP="008D74A7">
            <w:pPr>
              <w:rPr>
                <w:rFonts w:ascii="Arial" w:hAnsi="Arial" w:cs="Arial"/>
                <w:sz w:val="21"/>
                <w:szCs w:val="21"/>
              </w:rPr>
            </w:pPr>
            <w:r w:rsidRPr="008D74A7">
              <w:rPr>
                <w:rFonts w:ascii="Arial" w:hAnsi="Arial" w:cs="Arial"/>
                <w:sz w:val="21"/>
                <w:szCs w:val="21"/>
              </w:rPr>
              <w:t>C</w:t>
            </w:r>
            <w:r w:rsidR="003D03F5" w:rsidRPr="008D74A7">
              <w:rPr>
                <w:rFonts w:ascii="Arial" w:hAnsi="Arial" w:cs="Arial"/>
                <w:sz w:val="21"/>
                <w:szCs w:val="21"/>
              </w:rPr>
              <w:t>ertification for working at height and access</w:t>
            </w:r>
            <w:r w:rsidRPr="008D74A7">
              <w:rPr>
                <w:rFonts w:ascii="Arial" w:hAnsi="Arial" w:cs="Arial"/>
                <w:sz w:val="21"/>
                <w:szCs w:val="21"/>
              </w:rPr>
              <w:t>ing</w:t>
            </w:r>
            <w:r w:rsidR="003D03F5" w:rsidRPr="008D74A7">
              <w:rPr>
                <w:rFonts w:ascii="Arial" w:hAnsi="Arial" w:cs="Arial"/>
                <w:sz w:val="21"/>
                <w:szCs w:val="21"/>
              </w:rPr>
              <w:t xml:space="preserve"> equipment. </w:t>
            </w:r>
          </w:p>
        </w:tc>
      </w:tr>
    </w:tbl>
    <w:p w14:paraId="4BDC813E" w14:textId="77777777" w:rsidR="008D74A7" w:rsidRDefault="008D74A7" w:rsidP="0060177F">
      <w:pPr>
        <w:jc w:val="both"/>
        <w:rPr>
          <w:rFonts w:ascii="Arial" w:hAnsi="Arial" w:cs="Arial"/>
          <w:b/>
          <w:sz w:val="21"/>
          <w:szCs w:val="21"/>
        </w:rPr>
      </w:pPr>
    </w:p>
    <w:p w14:paraId="56633861" w14:textId="77777777" w:rsidR="008D74A7" w:rsidRDefault="008D74A7" w:rsidP="0060177F">
      <w:pPr>
        <w:jc w:val="both"/>
        <w:rPr>
          <w:rFonts w:ascii="Arial" w:hAnsi="Arial" w:cs="Arial"/>
          <w:b/>
          <w:sz w:val="21"/>
          <w:szCs w:val="21"/>
        </w:rPr>
      </w:pPr>
    </w:p>
    <w:p w14:paraId="439F7318" w14:textId="655704E2" w:rsidR="00AD28C9" w:rsidRPr="008D74A7" w:rsidRDefault="00AD28C9" w:rsidP="0060177F">
      <w:pPr>
        <w:jc w:val="both"/>
        <w:rPr>
          <w:rFonts w:ascii="Arial" w:hAnsi="Arial" w:cs="Arial"/>
          <w:b/>
          <w:sz w:val="21"/>
          <w:szCs w:val="21"/>
        </w:rPr>
      </w:pPr>
      <w:r w:rsidRPr="008D74A7">
        <w:rPr>
          <w:rFonts w:ascii="Arial" w:hAnsi="Arial" w:cs="Arial"/>
          <w:b/>
          <w:sz w:val="21"/>
          <w:szCs w:val="21"/>
        </w:rPr>
        <w:lastRenderedPageBreak/>
        <w:t>Competencies</w:t>
      </w:r>
      <w:r w:rsidR="00DE7339" w:rsidRPr="008D74A7">
        <w:rPr>
          <w:rFonts w:ascii="Arial" w:hAnsi="Arial" w:cs="Arial"/>
          <w:b/>
          <w:sz w:val="21"/>
          <w:szCs w:val="21"/>
        </w:rPr>
        <w:t xml:space="preserve"> / Behaviours</w:t>
      </w:r>
      <w:r w:rsidRPr="008D74A7">
        <w:rPr>
          <w:rFonts w:ascii="Arial" w:hAnsi="Arial" w:cs="Arial"/>
          <w:b/>
          <w:sz w:val="21"/>
          <w:szCs w:val="21"/>
        </w:rPr>
        <w:t xml:space="preserve">: </w:t>
      </w:r>
    </w:p>
    <w:p w14:paraId="570F2E51" w14:textId="4EEC7387" w:rsidR="00AD28C9" w:rsidRPr="008D74A7" w:rsidRDefault="00AD28C9" w:rsidP="0060177F">
      <w:pPr>
        <w:jc w:val="both"/>
        <w:rPr>
          <w:rFonts w:ascii="Arial" w:hAnsi="Arial" w:cs="Arial"/>
          <w:color w:val="FF000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3"/>
      </w:tblGrid>
      <w:tr w:rsidR="00A073C4" w:rsidRPr="008D74A7" w14:paraId="0DB6458E" w14:textId="77777777" w:rsidTr="00A073C4">
        <w:tc>
          <w:tcPr>
            <w:tcW w:w="10093" w:type="dxa"/>
            <w:tcBorders>
              <w:top w:val="single" w:sz="4" w:space="0" w:color="auto"/>
              <w:left w:val="single" w:sz="4" w:space="0" w:color="auto"/>
              <w:bottom w:val="single" w:sz="4" w:space="0" w:color="auto"/>
              <w:right w:val="single" w:sz="4" w:space="0" w:color="auto"/>
            </w:tcBorders>
            <w:shd w:val="clear" w:color="auto" w:fill="auto"/>
          </w:tcPr>
          <w:p w14:paraId="7C70C804" w14:textId="77777777" w:rsidR="00A073C4" w:rsidRPr="008D74A7" w:rsidRDefault="00A073C4" w:rsidP="0060177F">
            <w:pPr>
              <w:ind w:left="360" w:hanging="360"/>
              <w:jc w:val="both"/>
              <w:rPr>
                <w:rFonts w:ascii="Arial" w:hAnsi="Arial" w:cs="Arial"/>
                <w:sz w:val="21"/>
                <w:szCs w:val="21"/>
              </w:rPr>
            </w:pPr>
            <w:r w:rsidRPr="008D74A7">
              <w:rPr>
                <w:rFonts w:ascii="Arial" w:hAnsi="Arial" w:cs="Arial"/>
                <w:sz w:val="21"/>
                <w:szCs w:val="21"/>
              </w:rPr>
              <w:t xml:space="preserve">Essential </w:t>
            </w:r>
            <w:r w:rsidRPr="008D74A7">
              <w:rPr>
                <w:rFonts w:ascii="Arial" w:hAnsi="Arial" w:cs="Arial"/>
                <w:sz w:val="21"/>
                <w:szCs w:val="21"/>
              </w:rPr>
              <w:tab/>
            </w:r>
          </w:p>
        </w:tc>
      </w:tr>
      <w:tr w:rsidR="00A073C4" w:rsidRPr="008D74A7" w14:paraId="58F11E29" w14:textId="77777777" w:rsidTr="0060177F">
        <w:trPr>
          <w:trHeight w:val="353"/>
        </w:trPr>
        <w:tc>
          <w:tcPr>
            <w:tcW w:w="10093" w:type="dxa"/>
            <w:shd w:val="clear" w:color="auto" w:fill="auto"/>
          </w:tcPr>
          <w:p w14:paraId="2497150E"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Positive and energetic </w:t>
            </w:r>
            <w:r w:rsidRPr="008D74A7">
              <w:rPr>
                <w:rStyle w:val="eop"/>
                <w:rFonts w:ascii="Arial" w:hAnsi="Arial" w:cs="Arial"/>
                <w:sz w:val="21"/>
                <w:szCs w:val="21"/>
              </w:rPr>
              <w:t> </w:t>
            </w:r>
          </w:p>
          <w:p w14:paraId="530F83F7"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A proactive self-starter who takes initiative when appropriate</w:t>
            </w:r>
            <w:r w:rsidRPr="008D74A7">
              <w:rPr>
                <w:rStyle w:val="eop"/>
                <w:rFonts w:ascii="Arial" w:hAnsi="Arial" w:cs="Arial"/>
                <w:sz w:val="21"/>
                <w:szCs w:val="21"/>
              </w:rPr>
              <w:t> </w:t>
            </w:r>
          </w:p>
          <w:p w14:paraId="15467852"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Takes a student- centred approach to all tasks </w:t>
            </w:r>
            <w:r w:rsidRPr="008D74A7">
              <w:rPr>
                <w:rStyle w:val="eop"/>
                <w:rFonts w:ascii="Arial" w:hAnsi="Arial" w:cs="Arial"/>
                <w:sz w:val="21"/>
                <w:szCs w:val="21"/>
              </w:rPr>
              <w:t> </w:t>
            </w:r>
          </w:p>
          <w:p w14:paraId="4B82903F"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Promotes knowledge sharing within and beyond own team</w:t>
            </w:r>
            <w:r w:rsidRPr="008D74A7">
              <w:rPr>
                <w:rStyle w:val="eop"/>
                <w:rFonts w:ascii="Arial" w:hAnsi="Arial" w:cs="Arial"/>
                <w:sz w:val="21"/>
                <w:szCs w:val="21"/>
              </w:rPr>
              <w:t> </w:t>
            </w:r>
          </w:p>
          <w:p w14:paraId="6AE48C0A"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 Involves others and helps them adapt to new ways of working</w:t>
            </w:r>
            <w:r w:rsidRPr="008D74A7">
              <w:rPr>
                <w:rStyle w:val="eop"/>
                <w:rFonts w:ascii="Arial" w:hAnsi="Arial" w:cs="Arial"/>
                <w:sz w:val="21"/>
                <w:szCs w:val="21"/>
              </w:rPr>
              <w:t> </w:t>
            </w:r>
          </w:p>
          <w:p w14:paraId="5CDD3C97"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A strong team player, supportive of colleagues</w:t>
            </w:r>
            <w:r w:rsidRPr="008D74A7">
              <w:rPr>
                <w:rStyle w:val="eop"/>
                <w:rFonts w:ascii="Arial" w:hAnsi="Arial" w:cs="Arial"/>
                <w:sz w:val="21"/>
                <w:szCs w:val="21"/>
              </w:rPr>
              <w:t> </w:t>
            </w:r>
          </w:p>
          <w:p w14:paraId="2E6A487F"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Prepared to go the extra mile and help others to achieve</w:t>
            </w:r>
            <w:r w:rsidRPr="008D74A7">
              <w:rPr>
                <w:rStyle w:val="eop"/>
                <w:rFonts w:ascii="Arial" w:hAnsi="Arial" w:cs="Arial"/>
                <w:sz w:val="21"/>
                <w:szCs w:val="21"/>
              </w:rPr>
              <w:t> </w:t>
            </w:r>
          </w:p>
          <w:p w14:paraId="3E6BE93C"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Adjusts quickly when priorities change &amp; takes prompt corrective action when things go awry</w:t>
            </w:r>
            <w:r w:rsidRPr="008D74A7">
              <w:rPr>
                <w:rStyle w:val="eop"/>
                <w:rFonts w:ascii="Arial" w:hAnsi="Arial" w:cs="Arial"/>
                <w:sz w:val="21"/>
                <w:szCs w:val="21"/>
              </w:rPr>
              <w:t> </w:t>
            </w:r>
          </w:p>
          <w:p w14:paraId="4CDF6602"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Addresses negative reactions to change</w:t>
            </w:r>
            <w:r w:rsidRPr="008D74A7">
              <w:rPr>
                <w:rStyle w:val="eop"/>
                <w:rFonts w:ascii="Arial" w:hAnsi="Arial" w:cs="Arial"/>
                <w:sz w:val="21"/>
                <w:szCs w:val="21"/>
              </w:rPr>
              <w:t> </w:t>
            </w:r>
          </w:p>
          <w:p w14:paraId="315931F2"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Listens, clarifies to check understanding. Uses the most appropriate method, language, medium and style of communication for the situation and people involved</w:t>
            </w:r>
            <w:r w:rsidRPr="008D74A7">
              <w:rPr>
                <w:rStyle w:val="eop"/>
                <w:rFonts w:ascii="Arial" w:hAnsi="Arial" w:cs="Arial"/>
                <w:sz w:val="21"/>
                <w:szCs w:val="21"/>
              </w:rPr>
              <w:t> </w:t>
            </w:r>
          </w:p>
          <w:p w14:paraId="45DDD4E0" w14:textId="77777777"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Open to feedback and willing to undertake professional CPD or upskill to be able to evolve with the role</w:t>
            </w:r>
            <w:r w:rsidRPr="008D74A7">
              <w:rPr>
                <w:rStyle w:val="eop"/>
                <w:rFonts w:ascii="Arial" w:hAnsi="Arial" w:cs="Arial"/>
                <w:sz w:val="21"/>
                <w:szCs w:val="21"/>
              </w:rPr>
              <w:t> </w:t>
            </w:r>
          </w:p>
          <w:p w14:paraId="2A109356" w14:textId="236EA5DF" w:rsidR="00A073C4" w:rsidRPr="008D74A7" w:rsidRDefault="00A073C4" w:rsidP="0060177F">
            <w:pPr>
              <w:pStyle w:val="paragraph"/>
              <w:numPr>
                <w:ilvl w:val="0"/>
                <w:numId w:val="29"/>
              </w:numPr>
              <w:spacing w:before="0" w:beforeAutospacing="0" w:after="0" w:afterAutospacing="0"/>
              <w:ind w:left="341" w:hanging="283"/>
              <w:textAlignment w:val="baseline"/>
              <w:rPr>
                <w:rFonts w:ascii="Arial" w:hAnsi="Arial" w:cs="Arial"/>
                <w:sz w:val="21"/>
                <w:szCs w:val="21"/>
              </w:rPr>
            </w:pPr>
            <w:r w:rsidRPr="008D74A7">
              <w:rPr>
                <w:rStyle w:val="normaltextrun"/>
                <w:rFonts w:ascii="Arial" w:hAnsi="Arial" w:cs="Arial"/>
                <w:sz w:val="21"/>
                <w:szCs w:val="21"/>
              </w:rPr>
              <w:t>Recognises and champions the importance of Equality &amp; Diversity, Prevent and Safeguarding as individuals and as an organisation</w:t>
            </w:r>
            <w:r w:rsidRPr="008D74A7">
              <w:rPr>
                <w:rStyle w:val="eop"/>
                <w:rFonts w:ascii="Arial" w:hAnsi="Arial" w:cs="Arial"/>
                <w:sz w:val="21"/>
                <w:szCs w:val="21"/>
              </w:rPr>
              <w:t> </w:t>
            </w:r>
          </w:p>
        </w:tc>
      </w:tr>
    </w:tbl>
    <w:p w14:paraId="351EF585" w14:textId="77777777" w:rsidR="00357718" w:rsidRPr="008D74A7" w:rsidRDefault="00357718" w:rsidP="0060177F">
      <w:pPr>
        <w:jc w:val="both"/>
        <w:rPr>
          <w:rFonts w:ascii="Arial" w:hAnsi="Arial" w:cs="Arial"/>
          <w:sz w:val="21"/>
          <w:szCs w:val="21"/>
        </w:rPr>
      </w:pPr>
    </w:p>
    <w:p w14:paraId="7FBDB4FF" w14:textId="77777777" w:rsidR="00357718" w:rsidRPr="008D74A7" w:rsidRDefault="00357718" w:rsidP="0060177F">
      <w:pPr>
        <w:jc w:val="both"/>
        <w:rPr>
          <w:rFonts w:ascii="Arial" w:hAnsi="Arial" w:cs="Arial"/>
          <w:b/>
          <w:sz w:val="21"/>
          <w:szCs w:val="21"/>
        </w:rPr>
      </w:pPr>
      <w:r w:rsidRPr="008D74A7">
        <w:rPr>
          <w:rFonts w:ascii="Arial" w:hAnsi="Arial" w:cs="Arial"/>
          <w:b/>
          <w:sz w:val="21"/>
          <w:szCs w:val="21"/>
        </w:rPr>
        <w:t>Experience:</w:t>
      </w:r>
    </w:p>
    <w:p w14:paraId="2BD597FE" w14:textId="0D2C17F1" w:rsidR="008E5051" w:rsidRPr="008D74A7" w:rsidRDefault="008E5051" w:rsidP="0060177F">
      <w:pPr>
        <w:jc w:val="both"/>
        <w:rPr>
          <w:rFonts w:ascii="Arial" w:hAnsi="Arial" w:cs="Arial"/>
          <w:bCs/>
          <w:color w:val="FF000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8D74A7" w14:paraId="3678BBFC" w14:textId="77777777" w:rsidTr="005D754B">
        <w:tc>
          <w:tcPr>
            <w:tcW w:w="5078" w:type="dxa"/>
            <w:tcBorders>
              <w:top w:val="single" w:sz="4" w:space="0" w:color="auto"/>
              <w:left w:val="single" w:sz="4" w:space="0" w:color="auto"/>
              <w:bottom w:val="single" w:sz="4" w:space="0" w:color="auto"/>
              <w:right w:val="single" w:sz="4" w:space="0" w:color="auto"/>
            </w:tcBorders>
            <w:shd w:val="clear" w:color="auto" w:fill="auto"/>
          </w:tcPr>
          <w:p w14:paraId="3C34C0C4" w14:textId="77777777" w:rsidR="005D754B" w:rsidRPr="008D74A7" w:rsidRDefault="005D754B" w:rsidP="0060177F">
            <w:pPr>
              <w:ind w:left="360" w:hanging="360"/>
              <w:jc w:val="both"/>
              <w:rPr>
                <w:rFonts w:ascii="Arial" w:hAnsi="Arial" w:cs="Arial"/>
                <w:sz w:val="21"/>
                <w:szCs w:val="21"/>
              </w:rPr>
            </w:pPr>
            <w:r w:rsidRPr="008D74A7">
              <w:rPr>
                <w:rFonts w:ascii="Arial" w:hAnsi="Arial" w:cs="Arial"/>
                <w:sz w:val="21"/>
                <w:szCs w:val="21"/>
              </w:rPr>
              <w:t xml:space="preserve">Essential </w:t>
            </w:r>
            <w:r w:rsidRPr="008D74A7">
              <w:rPr>
                <w:rFonts w:ascii="Arial" w:hAnsi="Arial" w:cs="Arial"/>
                <w:sz w:val="21"/>
                <w:szCs w:val="21"/>
              </w:rPr>
              <w:tab/>
            </w:r>
          </w:p>
        </w:tc>
        <w:tc>
          <w:tcPr>
            <w:tcW w:w="5002" w:type="dxa"/>
            <w:tcBorders>
              <w:top w:val="single" w:sz="4" w:space="0" w:color="auto"/>
              <w:left w:val="single" w:sz="4" w:space="0" w:color="auto"/>
              <w:bottom w:val="single" w:sz="4" w:space="0" w:color="auto"/>
              <w:right w:val="single" w:sz="4" w:space="0" w:color="auto"/>
            </w:tcBorders>
          </w:tcPr>
          <w:p w14:paraId="4ED402B5" w14:textId="77777777" w:rsidR="005D754B" w:rsidRPr="008D74A7" w:rsidRDefault="005D754B" w:rsidP="0060177F">
            <w:pPr>
              <w:ind w:left="360" w:hanging="360"/>
              <w:jc w:val="both"/>
              <w:rPr>
                <w:rFonts w:ascii="Arial" w:hAnsi="Arial" w:cs="Arial"/>
                <w:sz w:val="21"/>
                <w:szCs w:val="21"/>
              </w:rPr>
            </w:pPr>
            <w:r w:rsidRPr="008D74A7">
              <w:rPr>
                <w:rFonts w:ascii="Arial" w:hAnsi="Arial" w:cs="Arial"/>
                <w:sz w:val="21"/>
                <w:szCs w:val="21"/>
              </w:rPr>
              <w:t>Desired</w:t>
            </w:r>
          </w:p>
        </w:tc>
      </w:tr>
      <w:tr w:rsidR="007E3698" w:rsidRPr="008D74A7" w14:paraId="4A829447" w14:textId="77777777" w:rsidTr="00113660">
        <w:tc>
          <w:tcPr>
            <w:tcW w:w="5078" w:type="dxa"/>
          </w:tcPr>
          <w:p w14:paraId="34F8C99A" w14:textId="6BE48BD0" w:rsidR="0059726B" w:rsidRPr="008D74A7" w:rsidRDefault="003D03F5" w:rsidP="008D74A7">
            <w:pPr>
              <w:rPr>
                <w:rFonts w:ascii="Arial" w:hAnsi="Arial" w:cs="Arial"/>
                <w:sz w:val="21"/>
                <w:szCs w:val="21"/>
              </w:rPr>
            </w:pPr>
            <w:r w:rsidRPr="008D74A7">
              <w:rPr>
                <w:rFonts w:ascii="Arial" w:hAnsi="Arial" w:cs="Arial"/>
                <w:sz w:val="21"/>
                <w:szCs w:val="21"/>
              </w:rPr>
              <w:t xml:space="preserve">Experience supporting theatre productions, live performances, events, or production activities. </w:t>
            </w:r>
          </w:p>
          <w:p w14:paraId="39D491D0" w14:textId="77777777" w:rsidR="0023715E" w:rsidRPr="008D74A7" w:rsidRDefault="0023715E" w:rsidP="008D74A7">
            <w:pPr>
              <w:rPr>
                <w:rFonts w:ascii="Arial" w:hAnsi="Arial" w:cs="Arial"/>
                <w:sz w:val="21"/>
                <w:szCs w:val="21"/>
              </w:rPr>
            </w:pPr>
          </w:p>
          <w:p w14:paraId="25019747" w14:textId="7AF987C3" w:rsidR="0059726B" w:rsidRPr="008D74A7" w:rsidRDefault="003D03F5" w:rsidP="008D74A7">
            <w:pPr>
              <w:rPr>
                <w:rFonts w:ascii="Arial" w:hAnsi="Arial" w:cs="Arial"/>
                <w:sz w:val="21"/>
                <w:szCs w:val="21"/>
              </w:rPr>
            </w:pPr>
            <w:r w:rsidRPr="008D74A7">
              <w:rPr>
                <w:rFonts w:ascii="Arial" w:hAnsi="Arial" w:cs="Arial"/>
                <w:sz w:val="21"/>
                <w:szCs w:val="21"/>
              </w:rPr>
              <w:t>Experience operating and maintaining stage lighting, sound, and audio</w:t>
            </w:r>
            <w:r w:rsidR="00DE4AAD" w:rsidRPr="008D74A7">
              <w:rPr>
                <w:rFonts w:ascii="Arial" w:hAnsi="Arial" w:cs="Arial"/>
                <w:sz w:val="21"/>
                <w:szCs w:val="21"/>
              </w:rPr>
              <w:t>-</w:t>
            </w:r>
            <w:r w:rsidRPr="008D74A7">
              <w:rPr>
                <w:rFonts w:ascii="Arial" w:hAnsi="Arial" w:cs="Arial"/>
                <w:sz w:val="21"/>
                <w:szCs w:val="21"/>
              </w:rPr>
              <w:t xml:space="preserve">visual equipment. </w:t>
            </w:r>
          </w:p>
          <w:p w14:paraId="51DA3C66" w14:textId="77777777" w:rsidR="0023715E" w:rsidRPr="008D74A7" w:rsidRDefault="0023715E" w:rsidP="008D74A7">
            <w:pPr>
              <w:rPr>
                <w:rFonts w:ascii="Arial" w:hAnsi="Arial" w:cs="Arial"/>
                <w:sz w:val="21"/>
                <w:szCs w:val="21"/>
              </w:rPr>
            </w:pPr>
          </w:p>
          <w:p w14:paraId="74B5084D" w14:textId="5D455078" w:rsidR="00DE4AAD" w:rsidRPr="008D74A7" w:rsidRDefault="003D03F5" w:rsidP="008D74A7">
            <w:pPr>
              <w:rPr>
                <w:rFonts w:ascii="Arial" w:hAnsi="Arial" w:cs="Arial"/>
                <w:sz w:val="21"/>
                <w:szCs w:val="21"/>
              </w:rPr>
            </w:pPr>
            <w:r w:rsidRPr="008D74A7">
              <w:rPr>
                <w:rFonts w:ascii="Arial" w:hAnsi="Arial" w:cs="Arial"/>
                <w:sz w:val="21"/>
                <w:szCs w:val="21"/>
              </w:rPr>
              <w:t xml:space="preserve">Experience carrying out basic maintenance, fault-finding and repairs on technical equipment. </w:t>
            </w:r>
          </w:p>
          <w:p w14:paraId="472D014E" w14:textId="77777777" w:rsidR="0023715E" w:rsidRPr="008D74A7" w:rsidRDefault="0023715E" w:rsidP="008D74A7">
            <w:pPr>
              <w:rPr>
                <w:rFonts w:ascii="Arial" w:hAnsi="Arial" w:cs="Arial"/>
                <w:sz w:val="21"/>
                <w:szCs w:val="21"/>
              </w:rPr>
            </w:pPr>
          </w:p>
          <w:p w14:paraId="06B6D33E" w14:textId="1A71D98C" w:rsidR="00DE4AAD" w:rsidRPr="008D74A7" w:rsidRDefault="003D03F5" w:rsidP="008D74A7">
            <w:pPr>
              <w:rPr>
                <w:rFonts w:ascii="Arial" w:hAnsi="Arial" w:cs="Arial"/>
                <w:sz w:val="21"/>
                <w:szCs w:val="21"/>
              </w:rPr>
            </w:pPr>
            <w:r w:rsidRPr="008D74A7">
              <w:rPr>
                <w:rFonts w:ascii="Arial" w:hAnsi="Arial" w:cs="Arial"/>
                <w:sz w:val="21"/>
                <w:szCs w:val="21"/>
              </w:rPr>
              <w:t xml:space="preserve">Experience working safely within health and safety procedures, including risk assessments.  </w:t>
            </w:r>
          </w:p>
          <w:p w14:paraId="1CB387E9" w14:textId="77777777" w:rsidR="0023715E" w:rsidRPr="008D74A7" w:rsidRDefault="0023715E" w:rsidP="008D74A7">
            <w:pPr>
              <w:rPr>
                <w:rFonts w:ascii="Arial" w:hAnsi="Arial" w:cs="Arial"/>
                <w:sz w:val="21"/>
                <w:szCs w:val="21"/>
              </w:rPr>
            </w:pPr>
          </w:p>
          <w:p w14:paraId="739A97A4" w14:textId="42C1250A" w:rsidR="003D03F5" w:rsidRPr="008D74A7" w:rsidRDefault="003D03F5" w:rsidP="008D74A7">
            <w:pPr>
              <w:rPr>
                <w:rFonts w:ascii="Arial" w:hAnsi="Arial" w:cs="Arial"/>
                <w:sz w:val="21"/>
                <w:szCs w:val="21"/>
              </w:rPr>
            </w:pPr>
            <w:r w:rsidRPr="008D74A7">
              <w:rPr>
                <w:rFonts w:ascii="Arial" w:hAnsi="Arial" w:cs="Arial"/>
                <w:sz w:val="21"/>
                <w:szCs w:val="21"/>
              </w:rPr>
              <w:t>Experience managing competing priorities and working to tight deadlines.</w:t>
            </w:r>
          </w:p>
          <w:p w14:paraId="50D09168" w14:textId="77777777" w:rsidR="007E3698" w:rsidRPr="008D74A7" w:rsidRDefault="007E3698" w:rsidP="008D74A7">
            <w:pPr>
              <w:rPr>
                <w:rFonts w:ascii="Arial" w:hAnsi="Arial" w:cs="Arial"/>
                <w:sz w:val="21"/>
                <w:szCs w:val="21"/>
              </w:rPr>
            </w:pPr>
          </w:p>
        </w:tc>
        <w:tc>
          <w:tcPr>
            <w:tcW w:w="5002" w:type="dxa"/>
          </w:tcPr>
          <w:p w14:paraId="79B31035" w14:textId="0ACE7CF3" w:rsidR="00DE4AAD" w:rsidRDefault="00382B0D" w:rsidP="008D74A7">
            <w:pPr>
              <w:rPr>
                <w:rFonts w:ascii="Arial" w:hAnsi="Arial" w:cs="Arial"/>
                <w:sz w:val="21"/>
                <w:szCs w:val="21"/>
                <w:lang w:eastAsia="en-GB"/>
              </w:rPr>
            </w:pPr>
            <w:r w:rsidRPr="008D74A7">
              <w:rPr>
                <w:rFonts w:ascii="Arial" w:hAnsi="Arial" w:cs="Arial"/>
                <w:sz w:val="21"/>
                <w:szCs w:val="21"/>
                <w:lang w:eastAsia="en-GB"/>
              </w:rPr>
              <w:t>Experience working within a further education, higher education or arts-based learning environment</w:t>
            </w:r>
          </w:p>
          <w:p w14:paraId="2E9C3418" w14:textId="77777777" w:rsidR="008D74A7" w:rsidRPr="008D74A7" w:rsidRDefault="008D74A7" w:rsidP="008D74A7">
            <w:pPr>
              <w:rPr>
                <w:rFonts w:ascii="Arial" w:hAnsi="Arial" w:cs="Arial"/>
                <w:sz w:val="21"/>
                <w:szCs w:val="21"/>
                <w:lang w:eastAsia="en-GB"/>
              </w:rPr>
            </w:pPr>
          </w:p>
          <w:p w14:paraId="2E34B1F3" w14:textId="398750F0" w:rsidR="008412E8" w:rsidRDefault="008412E8" w:rsidP="008D74A7">
            <w:pPr>
              <w:rPr>
                <w:rFonts w:ascii="Arial" w:hAnsi="Arial" w:cs="Arial"/>
                <w:sz w:val="21"/>
                <w:szCs w:val="21"/>
              </w:rPr>
            </w:pPr>
            <w:r w:rsidRPr="008D74A7">
              <w:rPr>
                <w:rFonts w:ascii="Arial" w:hAnsi="Arial" w:cs="Arial"/>
                <w:sz w:val="21"/>
                <w:szCs w:val="21"/>
              </w:rPr>
              <w:t>Experience working collaboratively with performers, directors, teaching staff, or production teams</w:t>
            </w:r>
          </w:p>
          <w:p w14:paraId="1738E753" w14:textId="77777777" w:rsidR="008D74A7" w:rsidRPr="008D74A7" w:rsidRDefault="008D74A7" w:rsidP="008D74A7">
            <w:pPr>
              <w:rPr>
                <w:rFonts w:ascii="Arial" w:hAnsi="Arial" w:cs="Arial"/>
                <w:sz w:val="21"/>
                <w:szCs w:val="21"/>
                <w:lang w:eastAsia="en-GB"/>
              </w:rPr>
            </w:pPr>
          </w:p>
          <w:p w14:paraId="7A0DC03C" w14:textId="7D0F1059" w:rsidR="00DE4AAD" w:rsidRDefault="003D03F5" w:rsidP="008D74A7">
            <w:pPr>
              <w:rPr>
                <w:rFonts w:ascii="Arial" w:hAnsi="Arial" w:cs="Arial"/>
                <w:sz w:val="21"/>
                <w:szCs w:val="21"/>
              </w:rPr>
            </w:pPr>
            <w:r w:rsidRPr="008D74A7">
              <w:rPr>
                <w:rFonts w:ascii="Arial" w:hAnsi="Arial" w:cs="Arial"/>
                <w:sz w:val="21"/>
                <w:szCs w:val="21"/>
              </w:rPr>
              <w:t xml:space="preserve">Experience supporting student productions and facilitating learning activities. </w:t>
            </w:r>
          </w:p>
          <w:p w14:paraId="45F32530" w14:textId="77777777" w:rsidR="008D74A7" w:rsidRPr="008D74A7" w:rsidRDefault="008D74A7" w:rsidP="008D74A7">
            <w:pPr>
              <w:rPr>
                <w:rFonts w:ascii="Arial" w:hAnsi="Arial" w:cs="Arial"/>
                <w:sz w:val="21"/>
                <w:szCs w:val="21"/>
                <w:lang w:eastAsia="en-GB"/>
              </w:rPr>
            </w:pPr>
          </w:p>
          <w:p w14:paraId="05EEB022" w14:textId="1BE669D9" w:rsidR="00DE4AAD" w:rsidRDefault="003D03F5" w:rsidP="008D74A7">
            <w:pPr>
              <w:rPr>
                <w:rFonts w:ascii="Arial" w:hAnsi="Arial" w:cs="Arial"/>
                <w:sz w:val="21"/>
                <w:szCs w:val="21"/>
              </w:rPr>
            </w:pPr>
            <w:r w:rsidRPr="008D74A7">
              <w:rPr>
                <w:rFonts w:ascii="Arial" w:hAnsi="Arial" w:cs="Arial"/>
                <w:sz w:val="21"/>
                <w:szCs w:val="21"/>
              </w:rPr>
              <w:t xml:space="preserve">Experience managing equipment inventories and technical budgets. </w:t>
            </w:r>
          </w:p>
          <w:p w14:paraId="71776147" w14:textId="77777777" w:rsidR="008D74A7" w:rsidRPr="008D74A7" w:rsidRDefault="008D74A7" w:rsidP="008D74A7">
            <w:pPr>
              <w:rPr>
                <w:rFonts w:ascii="Arial" w:hAnsi="Arial" w:cs="Arial"/>
                <w:sz w:val="21"/>
                <w:szCs w:val="21"/>
                <w:lang w:eastAsia="en-GB"/>
              </w:rPr>
            </w:pPr>
          </w:p>
          <w:p w14:paraId="5741297F" w14:textId="0BDBCA85" w:rsidR="003D03F5" w:rsidRDefault="003D03F5" w:rsidP="008D74A7">
            <w:pPr>
              <w:rPr>
                <w:rFonts w:ascii="Arial" w:hAnsi="Arial" w:cs="Arial"/>
                <w:sz w:val="21"/>
                <w:szCs w:val="21"/>
              </w:rPr>
            </w:pPr>
            <w:r w:rsidRPr="008D74A7">
              <w:rPr>
                <w:rFonts w:ascii="Arial" w:hAnsi="Arial" w:cs="Arial"/>
                <w:sz w:val="21"/>
                <w:szCs w:val="21"/>
              </w:rPr>
              <w:t>Experience supervising students, volunteers, or casual technical staff</w:t>
            </w:r>
          </w:p>
          <w:p w14:paraId="09F50F2F" w14:textId="77777777" w:rsidR="008D74A7" w:rsidRPr="008D74A7" w:rsidRDefault="008D74A7" w:rsidP="008D74A7">
            <w:pPr>
              <w:rPr>
                <w:rFonts w:ascii="Arial" w:hAnsi="Arial" w:cs="Arial"/>
                <w:sz w:val="21"/>
                <w:szCs w:val="21"/>
                <w:lang w:eastAsia="en-GB"/>
              </w:rPr>
            </w:pPr>
          </w:p>
          <w:p w14:paraId="6C671AF8" w14:textId="79E1CF11" w:rsidR="001579EB" w:rsidRPr="008D74A7" w:rsidRDefault="001579EB" w:rsidP="008D74A7">
            <w:pPr>
              <w:rPr>
                <w:rFonts w:ascii="Arial" w:hAnsi="Arial" w:cs="Arial"/>
                <w:sz w:val="21"/>
                <w:szCs w:val="21"/>
                <w:lang w:eastAsia="en-GB"/>
              </w:rPr>
            </w:pPr>
            <w:r w:rsidRPr="008D74A7">
              <w:rPr>
                <w:rFonts w:ascii="Arial" w:hAnsi="Arial" w:cs="Arial"/>
                <w:sz w:val="21"/>
                <w:szCs w:val="21"/>
              </w:rPr>
              <w:t>Industry experience in technical theatre/music production and support</w:t>
            </w:r>
          </w:p>
        </w:tc>
      </w:tr>
    </w:tbl>
    <w:p w14:paraId="0E7F4F1F" w14:textId="77777777" w:rsidR="00357718" w:rsidRPr="008D74A7" w:rsidRDefault="00357718" w:rsidP="0060177F">
      <w:pPr>
        <w:jc w:val="both"/>
        <w:rPr>
          <w:rFonts w:ascii="Arial" w:hAnsi="Arial" w:cs="Arial"/>
          <w:b/>
          <w:sz w:val="21"/>
          <w:szCs w:val="21"/>
        </w:rPr>
      </w:pPr>
    </w:p>
    <w:p w14:paraId="450B1E3F" w14:textId="77777777" w:rsidR="00357718" w:rsidRPr="008D74A7" w:rsidRDefault="00E562F7" w:rsidP="0060177F">
      <w:pPr>
        <w:jc w:val="both"/>
        <w:rPr>
          <w:rFonts w:ascii="Arial" w:hAnsi="Arial" w:cs="Arial"/>
          <w:sz w:val="21"/>
          <w:szCs w:val="21"/>
        </w:rPr>
      </w:pPr>
      <w:r w:rsidRPr="008D74A7">
        <w:rPr>
          <w:rFonts w:ascii="Arial" w:hAnsi="Arial" w:cs="Arial"/>
          <w:sz w:val="21"/>
          <w:szCs w:val="21"/>
        </w:rPr>
        <w:t xml:space="preserve">This job profile has been designed to indicate the general nature and level of the work performance by employees within this role. It is not designed to contain or be interpreted as a comprehensive inventory of all duties, responsibilities and qualifications / experience required by employees assigned to the role. </w:t>
      </w:r>
      <w:r w:rsidR="00400564" w:rsidRPr="008D74A7">
        <w:rPr>
          <w:rFonts w:ascii="Arial" w:hAnsi="Arial" w:cs="Arial"/>
          <w:sz w:val="21"/>
          <w:szCs w:val="21"/>
        </w:rPr>
        <w:t>This job profile</w:t>
      </w:r>
      <w:r w:rsidRPr="008D74A7">
        <w:rPr>
          <w:rFonts w:ascii="Arial" w:hAnsi="Arial" w:cs="Arial"/>
          <w:sz w:val="21"/>
          <w:szCs w:val="21"/>
        </w:rPr>
        <w:t xml:space="preserve"> may be subject to future amendments following appropriate discussion.</w:t>
      </w:r>
    </w:p>
    <w:p w14:paraId="56942363" w14:textId="1C5F6D2A" w:rsidR="004717C0" w:rsidRPr="008D74A7" w:rsidRDefault="004717C0" w:rsidP="0060177F">
      <w:pPr>
        <w:jc w:val="both"/>
        <w:rPr>
          <w:rFonts w:ascii="Arial" w:hAnsi="Arial" w:cs="Arial"/>
          <w:sz w:val="21"/>
          <w:szCs w:val="21"/>
        </w:rPr>
      </w:pPr>
    </w:p>
    <w:p w14:paraId="520323A1" w14:textId="2AA8FF4C" w:rsidR="00FD3800" w:rsidRPr="008D74A7" w:rsidRDefault="00FD3800" w:rsidP="0060177F">
      <w:pPr>
        <w:jc w:val="both"/>
        <w:rPr>
          <w:rFonts w:ascii="Arial" w:hAnsi="Arial" w:cs="Arial"/>
          <w:sz w:val="21"/>
          <w:szCs w:val="21"/>
        </w:rPr>
      </w:pPr>
      <w:r w:rsidRPr="008D74A7">
        <w:rPr>
          <w:rFonts w:ascii="Arial" w:hAnsi="Arial" w:cs="Arial"/>
          <w:sz w:val="21"/>
          <w:szCs w:val="21"/>
        </w:rPr>
        <w:t xml:space="preserve">HCA is committed to encouraging equality, diversity and inclusion amongst our workforce and eliminating unlawful discrimination.  The aim is for our workforce to be truly representative of all sections of society and for each employee to feel respected and be able to give their best. </w:t>
      </w:r>
    </w:p>
    <w:p w14:paraId="0C1E7844" w14:textId="77777777" w:rsidR="00574B1A" w:rsidRPr="008D74A7" w:rsidRDefault="00574B1A" w:rsidP="0060177F">
      <w:pPr>
        <w:jc w:val="both"/>
        <w:rPr>
          <w:rFonts w:ascii="Arial" w:hAnsi="Arial" w:cs="Arial"/>
          <w:sz w:val="21"/>
          <w:szCs w:val="21"/>
        </w:rPr>
      </w:pPr>
    </w:p>
    <w:p w14:paraId="07F88061" w14:textId="77777777" w:rsidR="00574B1A" w:rsidRPr="008D74A7" w:rsidRDefault="00574B1A" w:rsidP="0060177F">
      <w:pPr>
        <w:jc w:val="both"/>
        <w:rPr>
          <w:rFonts w:ascii="Arial" w:hAnsi="Arial" w:cs="Arial"/>
          <w:bCs/>
          <w:sz w:val="21"/>
          <w:szCs w:val="21"/>
        </w:rPr>
      </w:pPr>
      <w:r w:rsidRPr="008D74A7">
        <w:rPr>
          <w:rFonts w:ascii="Arial" w:hAnsi="Arial" w:cs="Arial"/>
          <w:bCs/>
          <w:sz w:val="21"/>
          <w:szCs w:val="21"/>
        </w:rPr>
        <w:t>The College will require the successful applicant to give permission to carry out an enhanced disclosure.</w:t>
      </w:r>
    </w:p>
    <w:sectPr w:rsidR="00574B1A" w:rsidRPr="008D74A7" w:rsidSect="0060177F">
      <w:headerReference w:type="default" r:id="rId8"/>
      <w:footerReference w:type="even" r:id="rId9"/>
      <w:footerReference w:type="default" r:id="rId10"/>
      <w:pgSz w:w="12240" w:h="15840"/>
      <w:pgMar w:top="1262" w:right="758"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64A27" w14:textId="77777777" w:rsidR="007B65F3" w:rsidRDefault="007B65F3">
      <w:r>
        <w:separator/>
      </w:r>
    </w:p>
  </w:endnote>
  <w:endnote w:type="continuationSeparator" w:id="0">
    <w:p w14:paraId="6D5A4C5C" w14:textId="77777777" w:rsidR="007B65F3" w:rsidRDefault="007B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D8230" w14:textId="7D0EC7DD" w:rsidR="00613A47" w:rsidRPr="00F12FFE" w:rsidRDefault="0060177F" w:rsidP="00613A47">
    <w:pPr>
      <w:pStyle w:val="Footer"/>
      <w:tabs>
        <w:tab w:val="clear" w:pos="8640"/>
        <w:tab w:val="right" w:pos="9900"/>
      </w:tabs>
      <w:rPr>
        <w:rFonts w:ascii="Arial" w:hAnsi="Arial" w:cs="Arial"/>
        <w:sz w:val="16"/>
        <w:szCs w:val="16"/>
      </w:rPr>
    </w:pPr>
    <w:r>
      <w:rPr>
        <w:rFonts w:ascii="Arial" w:hAnsi="Arial" w:cs="Arial"/>
        <w:sz w:val="16"/>
        <w:szCs w:val="16"/>
      </w:rPr>
      <w:t>Oct 26</w:t>
    </w:r>
    <w:r w:rsidR="00613A47">
      <w:rPr>
        <w:rFonts w:ascii="Arial" w:hAnsi="Arial" w:cs="Arial"/>
        <w:sz w:val="16"/>
        <w:szCs w:val="16"/>
      </w:rPr>
      <w:tab/>
    </w:r>
    <w:r w:rsidR="00613A47">
      <w:rPr>
        <w:rFonts w:ascii="Arial" w:hAnsi="Arial" w:cs="Arial"/>
        <w:sz w:val="16"/>
        <w:szCs w:val="16"/>
      </w:rPr>
      <w:tab/>
      <w:t xml:space="preserve">Page </w:t>
    </w:r>
    <w:r w:rsidR="00613A47" w:rsidRPr="00F12FFE">
      <w:rPr>
        <w:rStyle w:val="PageNumber"/>
        <w:rFonts w:ascii="Arial" w:hAnsi="Arial" w:cs="Arial"/>
        <w:sz w:val="16"/>
        <w:szCs w:val="16"/>
      </w:rPr>
      <w:fldChar w:fldCharType="begin"/>
    </w:r>
    <w:r w:rsidR="00613A47" w:rsidRPr="00F12FFE">
      <w:rPr>
        <w:rStyle w:val="PageNumber"/>
        <w:rFonts w:ascii="Arial" w:hAnsi="Arial" w:cs="Arial"/>
        <w:sz w:val="16"/>
        <w:szCs w:val="16"/>
      </w:rPr>
      <w:instrText xml:space="preserve"> PAGE </w:instrText>
    </w:r>
    <w:r w:rsidR="00613A47" w:rsidRPr="00F12FFE">
      <w:rPr>
        <w:rStyle w:val="PageNumber"/>
        <w:rFonts w:ascii="Arial" w:hAnsi="Arial" w:cs="Arial"/>
        <w:sz w:val="16"/>
        <w:szCs w:val="16"/>
      </w:rPr>
      <w:fldChar w:fldCharType="separate"/>
    </w:r>
    <w:r w:rsidR="003F0A6D">
      <w:rPr>
        <w:rStyle w:val="PageNumber"/>
        <w:rFonts w:ascii="Arial" w:hAnsi="Arial" w:cs="Arial"/>
        <w:noProof/>
        <w:sz w:val="16"/>
        <w:szCs w:val="16"/>
      </w:rPr>
      <w:t>2</w:t>
    </w:r>
    <w:r w:rsidR="00613A47" w:rsidRPr="00F12FFE">
      <w:rPr>
        <w:rStyle w:val="PageNumber"/>
        <w:rFonts w:ascii="Arial" w:hAnsi="Arial" w:cs="Arial"/>
        <w:sz w:val="16"/>
        <w:szCs w:val="16"/>
      </w:rPr>
      <w:fldChar w:fldCharType="end"/>
    </w:r>
    <w:r w:rsidR="00613A47">
      <w:rPr>
        <w:rStyle w:val="PageNumber"/>
        <w:rFonts w:ascii="Arial" w:hAnsi="Arial" w:cs="Arial"/>
        <w:sz w:val="16"/>
        <w:szCs w:val="16"/>
      </w:rPr>
      <w:t xml:space="preserve"> </w:t>
    </w:r>
    <w:r w:rsidR="00613A47" w:rsidRPr="00F12FFE">
      <w:rPr>
        <w:rStyle w:val="PageNumber"/>
        <w:rFonts w:ascii="Arial" w:hAnsi="Arial" w:cs="Arial"/>
        <w:sz w:val="16"/>
        <w:szCs w:val="16"/>
      </w:rPr>
      <w:t>/</w:t>
    </w:r>
    <w:r w:rsidR="00613A47">
      <w:rPr>
        <w:rStyle w:val="PageNumber"/>
        <w:rFonts w:ascii="Arial" w:hAnsi="Arial" w:cs="Arial"/>
        <w:sz w:val="16"/>
        <w:szCs w:val="16"/>
      </w:rPr>
      <w:t xml:space="preserve"> </w:t>
    </w:r>
    <w:r w:rsidR="00613A47" w:rsidRPr="00F12FFE">
      <w:rPr>
        <w:rStyle w:val="PageNumber"/>
        <w:rFonts w:ascii="Arial" w:hAnsi="Arial" w:cs="Arial"/>
        <w:sz w:val="16"/>
        <w:szCs w:val="16"/>
      </w:rPr>
      <w:fldChar w:fldCharType="begin"/>
    </w:r>
    <w:r w:rsidR="00613A47" w:rsidRPr="00F12FFE">
      <w:rPr>
        <w:rStyle w:val="PageNumber"/>
        <w:rFonts w:ascii="Arial" w:hAnsi="Arial" w:cs="Arial"/>
        <w:sz w:val="16"/>
        <w:szCs w:val="16"/>
      </w:rPr>
      <w:instrText xml:space="preserve"> NUMPAGES </w:instrText>
    </w:r>
    <w:r w:rsidR="00613A47" w:rsidRPr="00F12FFE">
      <w:rPr>
        <w:rStyle w:val="PageNumber"/>
        <w:rFonts w:ascii="Arial" w:hAnsi="Arial" w:cs="Arial"/>
        <w:sz w:val="16"/>
        <w:szCs w:val="16"/>
      </w:rPr>
      <w:fldChar w:fldCharType="separate"/>
    </w:r>
    <w:r w:rsidR="003F0A6D">
      <w:rPr>
        <w:rStyle w:val="PageNumber"/>
        <w:rFonts w:ascii="Arial" w:hAnsi="Arial" w:cs="Arial"/>
        <w:noProof/>
        <w:sz w:val="16"/>
        <w:szCs w:val="16"/>
      </w:rPr>
      <w:t>3</w:t>
    </w:r>
    <w:r w:rsidR="00613A47" w:rsidRPr="00F12FFE">
      <w:rPr>
        <w:rStyle w:val="PageNumber"/>
        <w:rFonts w:ascii="Arial" w:hAnsi="Arial" w:cs="Arial"/>
        <w:sz w:val="16"/>
        <w:szCs w:val="16"/>
      </w:rPr>
      <w:fldChar w:fldCharType="end"/>
    </w:r>
  </w:p>
  <w:p w14:paraId="20882489" w14:textId="77777777" w:rsidR="00613A47" w:rsidRDefault="00613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E9A66" w14:textId="551F375F" w:rsidR="0047161A" w:rsidRPr="00F12FFE" w:rsidRDefault="0060177F" w:rsidP="00F12FFE">
    <w:pPr>
      <w:pStyle w:val="Footer"/>
      <w:tabs>
        <w:tab w:val="clear" w:pos="8640"/>
        <w:tab w:val="right" w:pos="9900"/>
      </w:tabs>
      <w:rPr>
        <w:rFonts w:ascii="Arial" w:hAnsi="Arial" w:cs="Arial"/>
        <w:sz w:val="16"/>
        <w:szCs w:val="16"/>
      </w:rPr>
    </w:pPr>
    <w:r>
      <w:rPr>
        <w:rFonts w:ascii="Arial" w:hAnsi="Arial" w:cs="Arial"/>
        <w:sz w:val="16"/>
        <w:szCs w:val="16"/>
      </w:rPr>
      <w:t>Oct 26</w:t>
    </w:r>
    <w:r w:rsidR="0047161A">
      <w:rPr>
        <w:rFonts w:ascii="Arial" w:hAnsi="Arial" w:cs="Arial"/>
        <w:sz w:val="16"/>
        <w:szCs w:val="16"/>
      </w:rPr>
      <w:tab/>
    </w:r>
    <w:r w:rsidR="0047161A">
      <w:rPr>
        <w:rFonts w:ascii="Arial" w:hAnsi="Arial" w:cs="Arial"/>
        <w:sz w:val="16"/>
        <w:szCs w:val="16"/>
      </w:rPr>
      <w:tab/>
      <w:t xml:space="preserve">Page </w:t>
    </w:r>
    <w:r w:rsidR="0047161A" w:rsidRPr="00F12FFE">
      <w:rPr>
        <w:rStyle w:val="PageNumber"/>
        <w:rFonts w:ascii="Arial" w:hAnsi="Arial" w:cs="Arial"/>
        <w:sz w:val="16"/>
        <w:szCs w:val="16"/>
      </w:rPr>
      <w:fldChar w:fldCharType="begin"/>
    </w:r>
    <w:r w:rsidR="0047161A" w:rsidRPr="00F12FFE">
      <w:rPr>
        <w:rStyle w:val="PageNumber"/>
        <w:rFonts w:ascii="Arial" w:hAnsi="Arial" w:cs="Arial"/>
        <w:sz w:val="16"/>
        <w:szCs w:val="16"/>
      </w:rPr>
      <w:instrText xml:space="preserve"> PAGE </w:instrText>
    </w:r>
    <w:r w:rsidR="0047161A" w:rsidRPr="00F12FFE">
      <w:rPr>
        <w:rStyle w:val="PageNumber"/>
        <w:rFonts w:ascii="Arial" w:hAnsi="Arial" w:cs="Arial"/>
        <w:sz w:val="16"/>
        <w:szCs w:val="16"/>
      </w:rPr>
      <w:fldChar w:fldCharType="separate"/>
    </w:r>
    <w:r w:rsidR="003F0A6D">
      <w:rPr>
        <w:rStyle w:val="PageNumber"/>
        <w:rFonts w:ascii="Arial" w:hAnsi="Arial" w:cs="Arial"/>
        <w:noProof/>
        <w:sz w:val="16"/>
        <w:szCs w:val="16"/>
      </w:rPr>
      <w:t>1</w:t>
    </w:r>
    <w:r w:rsidR="0047161A" w:rsidRPr="00F12FFE">
      <w:rPr>
        <w:rStyle w:val="PageNumber"/>
        <w:rFonts w:ascii="Arial" w:hAnsi="Arial" w:cs="Arial"/>
        <w:sz w:val="16"/>
        <w:szCs w:val="16"/>
      </w:rPr>
      <w:fldChar w:fldCharType="end"/>
    </w:r>
    <w:r w:rsidR="0047161A">
      <w:rPr>
        <w:rStyle w:val="PageNumber"/>
        <w:rFonts w:ascii="Arial" w:hAnsi="Arial" w:cs="Arial"/>
        <w:sz w:val="16"/>
        <w:szCs w:val="16"/>
      </w:rPr>
      <w:t xml:space="preserve"> </w:t>
    </w:r>
    <w:r w:rsidR="0047161A" w:rsidRPr="00F12FFE">
      <w:rPr>
        <w:rStyle w:val="PageNumber"/>
        <w:rFonts w:ascii="Arial" w:hAnsi="Arial" w:cs="Arial"/>
        <w:sz w:val="16"/>
        <w:szCs w:val="16"/>
      </w:rPr>
      <w:t>/</w:t>
    </w:r>
    <w:r w:rsidR="0047161A">
      <w:rPr>
        <w:rStyle w:val="PageNumber"/>
        <w:rFonts w:ascii="Arial" w:hAnsi="Arial" w:cs="Arial"/>
        <w:sz w:val="16"/>
        <w:szCs w:val="16"/>
      </w:rPr>
      <w:t xml:space="preserve"> </w:t>
    </w:r>
    <w:r w:rsidR="0047161A" w:rsidRPr="00F12FFE">
      <w:rPr>
        <w:rStyle w:val="PageNumber"/>
        <w:rFonts w:ascii="Arial" w:hAnsi="Arial" w:cs="Arial"/>
        <w:sz w:val="16"/>
        <w:szCs w:val="16"/>
      </w:rPr>
      <w:fldChar w:fldCharType="begin"/>
    </w:r>
    <w:r w:rsidR="0047161A" w:rsidRPr="00F12FFE">
      <w:rPr>
        <w:rStyle w:val="PageNumber"/>
        <w:rFonts w:ascii="Arial" w:hAnsi="Arial" w:cs="Arial"/>
        <w:sz w:val="16"/>
        <w:szCs w:val="16"/>
      </w:rPr>
      <w:instrText xml:space="preserve"> NUMPAGES </w:instrText>
    </w:r>
    <w:r w:rsidR="0047161A" w:rsidRPr="00F12FFE">
      <w:rPr>
        <w:rStyle w:val="PageNumber"/>
        <w:rFonts w:ascii="Arial" w:hAnsi="Arial" w:cs="Arial"/>
        <w:sz w:val="16"/>
        <w:szCs w:val="16"/>
      </w:rPr>
      <w:fldChar w:fldCharType="separate"/>
    </w:r>
    <w:r w:rsidR="003F0A6D">
      <w:rPr>
        <w:rStyle w:val="PageNumber"/>
        <w:rFonts w:ascii="Arial" w:hAnsi="Arial" w:cs="Arial"/>
        <w:noProof/>
        <w:sz w:val="16"/>
        <w:szCs w:val="16"/>
      </w:rPr>
      <w:t>3</w:t>
    </w:r>
    <w:r w:rsidR="0047161A" w:rsidRPr="00F12FFE">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EBEFB" w14:textId="77777777" w:rsidR="007B65F3" w:rsidRDefault="007B65F3">
      <w:r>
        <w:separator/>
      </w:r>
    </w:p>
  </w:footnote>
  <w:footnote w:type="continuationSeparator" w:id="0">
    <w:p w14:paraId="5E3D19AA" w14:textId="77777777" w:rsidR="007B65F3" w:rsidRDefault="007B6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7DE92" w14:textId="77777777" w:rsidR="0047161A" w:rsidRPr="00DE7339" w:rsidRDefault="00AA639A" w:rsidP="00072A08">
    <w:pPr>
      <w:pStyle w:val="Header"/>
      <w:tabs>
        <w:tab w:val="clear" w:pos="8640"/>
        <w:tab w:val="right" w:pos="9900"/>
      </w:tabs>
      <w:rPr>
        <w:rFonts w:ascii="Arial" w:hAnsi="Arial" w:cs="Arial"/>
        <w:b/>
        <w:sz w:val="60"/>
        <w:szCs w:val="60"/>
      </w:rPr>
    </w:pPr>
    <w:r>
      <w:rPr>
        <w:rFonts w:ascii="Arial" w:hAnsi="Arial" w:cs="Arial"/>
        <w:b/>
        <w:noProof/>
        <w:sz w:val="60"/>
        <w:szCs w:val="60"/>
        <w:lang w:val="en-US"/>
      </w:rPr>
      <mc:AlternateContent>
        <mc:Choice Requires="wps">
          <w:drawing>
            <wp:anchor distT="0" distB="0" distL="114300" distR="114300" simplePos="0" relativeHeight="251659264" behindDoc="0" locked="0" layoutInCell="1" allowOverlap="1" wp14:anchorId="151605A0" wp14:editId="08E278AF">
              <wp:simplePos x="0" y="0"/>
              <wp:positionH relativeFrom="margin">
                <wp:align>right</wp:align>
              </wp:positionH>
              <wp:positionV relativeFrom="paragraph">
                <wp:posOffset>-202565</wp:posOffset>
              </wp:positionV>
              <wp:extent cx="1581150" cy="638106"/>
              <wp:effectExtent l="0" t="0" r="0" b="0"/>
              <wp:wrapNone/>
              <wp:docPr id="1" name="Text Box 1"/>
              <wp:cNvGraphicFramePr/>
              <a:graphic xmlns:a="http://schemas.openxmlformats.org/drawingml/2006/main">
                <a:graphicData uri="http://schemas.microsoft.com/office/word/2010/wordprocessingShape">
                  <wps:wsp>
                    <wps:cNvSpPr txBox="1"/>
                    <wps:spPr>
                      <a:xfrm>
                        <a:off x="0" y="0"/>
                        <a:ext cx="1581150" cy="638106"/>
                      </a:xfrm>
                      <a:prstGeom prst="rect">
                        <a:avLst/>
                      </a:prstGeom>
                      <a:solidFill>
                        <a:schemeClr val="lt1"/>
                      </a:solidFill>
                      <a:ln w="6350">
                        <a:noFill/>
                      </a:ln>
                    </wps:spPr>
                    <wps:txbx>
                      <w:txbxContent>
                        <w:p w14:paraId="733C95D5" w14:textId="77777777" w:rsidR="00AA639A" w:rsidRPr="00AA639A" w:rsidRDefault="004717C0">
                          <w:pPr>
                            <w:rPr>
                              <w:rFonts w:ascii="Arial" w:hAnsi="Arial" w:cs="Arial"/>
                              <w:color w:val="FF0000"/>
                            </w:rPr>
                          </w:pPr>
                          <w:r>
                            <w:rPr>
                              <w:rFonts w:ascii="Arial" w:hAnsi="Arial" w:cs="Arial"/>
                              <w:noProof/>
                              <w:color w:val="FF0000"/>
                              <w:lang w:val="en-US"/>
                            </w:rPr>
                            <w:drawing>
                              <wp:inline distT="0" distB="0" distL="0" distR="0" wp14:anchorId="06D0EA18" wp14:editId="17B14FA0">
                                <wp:extent cx="1502150" cy="54292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CA_Logo_FullLogo 20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0621" cy="549601"/>
                                        </a:xfrm>
                                        <a:prstGeom prst="rect">
                                          <a:avLst/>
                                        </a:prstGeom>
                                      </pic:spPr>
                                    </pic:pic>
                                  </a:graphicData>
                                </a:graphic>
                              </wp:inline>
                            </w:drawing>
                          </w:r>
                          <w:r w:rsidR="00AA639A" w:rsidRPr="00AA639A">
                            <w:rPr>
                              <w:rFonts w:ascii="Arial" w:hAnsi="Arial" w:cs="Arial"/>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51605A0" id="_x0000_t202" coordsize="21600,21600" o:spt="202" path="m,l,21600r21600,l21600,xe">
              <v:stroke joinstyle="miter"/>
              <v:path gradientshapeok="t" o:connecttype="rect"/>
            </v:shapetype>
            <v:shape id="Text Box 1" o:spid="_x0000_s1026" type="#_x0000_t202" style="position:absolute;margin-left:73.3pt;margin-top:-15.95pt;width:124.5pt;height:50.2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KfaPAIAAHkEAAAOAAAAZHJzL2Uyb0RvYy54bWysVFGP2jAMfp+0/xDlfZQyYAxRTowT06TT&#10;3Ukw3XNIU1opjbMk0LJfPzstHLvtadpLaseO7c+f3cVdW2t2Us5XYDKeDoacKSMhr8wh4993mw8z&#10;znwQJhcajMr4WXl+t3z/btHYuRpBCTpXjmEQ4+eNzXgZgp0niZelqoUfgFUGjQW4WgRU3SHJnWgw&#10;eq2T0XA4TRpwuXUglfd4e98Z+TLGLwolw1NReBWYzjjWFuLp4rmnM1kuxPzghC0r2Zch/qGKWlQG&#10;k15D3Ysg2NFVf4SqK+nAQxEGEuoEiqKSKmJANOnwDZptKayKWLA53l7b5P9fWPl4enasypE7zoyo&#10;kaKdagP7Ai1LqTuN9XN02lp0Cy1ek2d/7/GSQLeFq+mLcBjasc/na28pmKRHk1maTtAk0Tb9OEuH&#10;UwqTvL62zoevCmpGQsYdchdbKk4PPnSuFxdK5kFX+abSOio0L2qtHTsJZFqHWCMG/81LG9ZQciyD&#10;Hhmg511kbbAWwtphIim0+7YHuof8jPgddPPjrdxUWOSD8OFZOBwYxIVLEJ7wKDRgEuglzkpwP/92&#10;T/7II1o5a3AAM+5/HIVTnOlvBhn+nI7HNLFRGU8+jVBxt5b9rcUc6zUgcmQRq4si+Qd9EQsH9Qvu&#10;yoqyokkYibkzHi7iOnRrgbsm1WoVnXBGrQgPZmslhaamEQW79kU42/MUkOFHuIyqmL+hq/Pt2r06&#10;BiiqyCU1uOtq33ec7zgN/S7SAt3q0ev1j7H8BQAA//8DAFBLAwQUAAYACAAAACEAI8yFGt8AAAAH&#10;AQAADwAAAGRycy9kb3ducmV2LnhtbEyPwU7DMBBE70j8g7VIXFDrtIHQhmwqhIBK3NoUEDc3NklE&#10;vI5iNwl/z3KC486MZt5mm8m2YjC9bxwhLOYRCEOl0w1VCIfiabYC4YMirVpHBuHbeNjk52eZSrUb&#10;aWeGfagEl5BPFUIdQpdK6cvaWOXnrjPE3qfrrQp89pXUvRq53LZyGUWJtKohXqhVZx5qU37tTxbh&#10;46p6f/HT8+sY38Td43Yobt90gXh5Md3fgQhmCn9h+MVndMiZ6ehOpL1oEfiRgDCLF2sQbC+v16wc&#10;EZJVAjLP5H/+/AcAAP//AwBQSwECLQAUAAYACAAAACEAtoM4kv4AAADhAQAAEwAAAAAAAAAAAAAA&#10;AAAAAAAAW0NvbnRlbnRfVHlwZXNdLnhtbFBLAQItABQABgAIAAAAIQA4/SH/1gAAAJQBAAALAAAA&#10;AAAAAAAAAAAAAC8BAABfcmVscy8ucmVsc1BLAQItABQABgAIAAAAIQDF8KfaPAIAAHkEAAAOAAAA&#10;AAAAAAAAAAAAAC4CAABkcnMvZTJvRG9jLnhtbFBLAQItABQABgAIAAAAIQAjzIUa3wAAAAcBAAAP&#10;AAAAAAAAAAAAAAAAAJYEAABkcnMvZG93bnJldi54bWxQSwUGAAAAAAQABADzAAAAogUAAAAA&#10;" fillcolor="white [3201]" stroked="f" strokeweight=".5pt">
              <v:textbox>
                <w:txbxContent>
                  <w:p w14:paraId="733C95D5" w14:textId="77777777" w:rsidR="00AA639A" w:rsidRPr="00AA639A" w:rsidRDefault="004717C0">
                    <w:pPr>
                      <w:rPr>
                        <w:rFonts w:ascii="Arial" w:hAnsi="Arial" w:cs="Arial"/>
                        <w:color w:val="FF0000"/>
                      </w:rPr>
                    </w:pPr>
                    <w:r>
                      <w:rPr>
                        <w:rFonts w:ascii="Arial" w:hAnsi="Arial" w:cs="Arial"/>
                        <w:noProof/>
                        <w:color w:val="FF0000"/>
                        <w:lang w:val="en-US"/>
                      </w:rPr>
                      <w:drawing>
                        <wp:inline distT="0" distB="0" distL="0" distR="0" wp14:anchorId="06D0EA18" wp14:editId="17B14FA0">
                          <wp:extent cx="1502150" cy="54292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CA_Logo_FullLogo 20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0621" cy="549601"/>
                                  </a:xfrm>
                                  <a:prstGeom prst="rect">
                                    <a:avLst/>
                                  </a:prstGeom>
                                </pic:spPr>
                              </pic:pic>
                            </a:graphicData>
                          </a:graphic>
                        </wp:inline>
                      </w:drawing>
                    </w:r>
                    <w:r w:rsidR="00AA639A" w:rsidRPr="00AA639A">
                      <w:rPr>
                        <w:rFonts w:ascii="Arial" w:hAnsi="Arial" w:cs="Arial"/>
                        <w:color w:val="FF0000"/>
                      </w:rPr>
                      <w:t xml:space="preserve"> </w:t>
                    </w:r>
                  </w:p>
                </w:txbxContent>
              </v:textbox>
              <w10:wrap anchorx="margin"/>
            </v:shape>
          </w:pict>
        </mc:Fallback>
      </mc:AlternateContent>
    </w:r>
    <w:r w:rsidR="0047161A" w:rsidRPr="00DE7339">
      <w:rPr>
        <w:rFonts w:ascii="Arial" w:hAnsi="Arial" w:cs="Arial"/>
        <w:b/>
        <w:sz w:val="60"/>
        <w:szCs w:val="60"/>
      </w:rPr>
      <w:t>Job Profile</w:t>
    </w:r>
    <w:r w:rsidR="0047161A" w:rsidRPr="00DE7339">
      <w:rPr>
        <w:rFonts w:ascii="Arial" w:hAnsi="Arial" w:cs="Arial"/>
        <w:b/>
        <w:sz w:val="60"/>
        <w:szCs w:val="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C61C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2A6712"/>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D080FE3"/>
    <w:multiLevelType w:val="hybridMultilevel"/>
    <w:tmpl w:val="701A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D38EE"/>
    <w:multiLevelType w:val="hybridMultilevel"/>
    <w:tmpl w:val="A5E23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FD7DFA"/>
    <w:multiLevelType w:val="hybridMultilevel"/>
    <w:tmpl w:val="4C443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164F96"/>
    <w:multiLevelType w:val="hybridMultilevel"/>
    <w:tmpl w:val="F0A80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8620C"/>
    <w:multiLevelType w:val="hybridMultilevel"/>
    <w:tmpl w:val="4B6C03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A520344"/>
    <w:multiLevelType w:val="hybridMultilevel"/>
    <w:tmpl w:val="CD32AF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644EAB"/>
    <w:multiLevelType w:val="hybridMultilevel"/>
    <w:tmpl w:val="FD0C8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970F33"/>
    <w:multiLevelType w:val="hybridMultilevel"/>
    <w:tmpl w:val="BBE2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694969"/>
    <w:multiLevelType w:val="hybridMultilevel"/>
    <w:tmpl w:val="ED4E4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6739B1"/>
    <w:multiLevelType w:val="multilevel"/>
    <w:tmpl w:val="F39EA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444090"/>
    <w:multiLevelType w:val="hybridMultilevel"/>
    <w:tmpl w:val="4C48EB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C673DF"/>
    <w:multiLevelType w:val="hybridMultilevel"/>
    <w:tmpl w:val="035E8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D977E4"/>
    <w:multiLevelType w:val="multilevel"/>
    <w:tmpl w:val="958EF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118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B502258"/>
    <w:multiLevelType w:val="multilevel"/>
    <w:tmpl w:val="72A6C64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252E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FA020B6"/>
    <w:multiLevelType w:val="hybridMultilevel"/>
    <w:tmpl w:val="918C12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DC254D"/>
    <w:multiLevelType w:val="hybridMultilevel"/>
    <w:tmpl w:val="833C2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F37A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34730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39D1D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9A62063"/>
    <w:multiLevelType w:val="hybridMultilevel"/>
    <w:tmpl w:val="370AC7AC"/>
    <w:lvl w:ilvl="0" w:tplc="CDB2C65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3B7CFB"/>
    <w:multiLevelType w:val="hybridMultilevel"/>
    <w:tmpl w:val="EC589DC0"/>
    <w:lvl w:ilvl="0" w:tplc="60089BD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CB006D"/>
    <w:multiLevelType w:val="hybridMultilevel"/>
    <w:tmpl w:val="2410C8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E2723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03D7AF3"/>
    <w:multiLevelType w:val="hybridMultilevel"/>
    <w:tmpl w:val="0F1E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E93B3C"/>
    <w:multiLevelType w:val="hybridMultilevel"/>
    <w:tmpl w:val="6396C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486DCA"/>
    <w:multiLevelType w:val="hybridMultilevel"/>
    <w:tmpl w:val="808AD038"/>
    <w:lvl w:ilvl="0" w:tplc="CDB2C65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582670"/>
    <w:multiLevelType w:val="multilevel"/>
    <w:tmpl w:val="93FE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A25FCE"/>
    <w:multiLevelType w:val="hybridMultilevel"/>
    <w:tmpl w:val="D57EC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444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4A55E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C65323B"/>
    <w:multiLevelType w:val="hybridMultilevel"/>
    <w:tmpl w:val="5D8C2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F667E0"/>
    <w:multiLevelType w:val="hybridMultilevel"/>
    <w:tmpl w:val="ED509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81F87"/>
    <w:multiLevelType w:val="hybridMultilevel"/>
    <w:tmpl w:val="7C16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4F08E2"/>
    <w:multiLevelType w:val="multilevel"/>
    <w:tmpl w:val="0EFA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D80D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4967E93"/>
    <w:multiLevelType w:val="hybridMultilevel"/>
    <w:tmpl w:val="D30AB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1C7116"/>
    <w:multiLevelType w:val="multilevel"/>
    <w:tmpl w:val="39D0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6364B62"/>
    <w:multiLevelType w:val="hybridMultilevel"/>
    <w:tmpl w:val="461E4C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67131B1"/>
    <w:multiLevelType w:val="hybridMultilevel"/>
    <w:tmpl w:val="141CB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E835BD"/>
    <w:multiLevelType w:val="hybridMultilevel"/>
    <w:tmpl w:val="28EE8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6840AB"/>
    <w:multiLevelType w:val="hybridMultilevel"/>
    <w:tmpl w:val="2D00A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6"/>
  </w:num>
  <w:num w:numId="4">
    <w:abstractNumId w:val="18"/>
  </w:num>
  <w:num w:numId="5">
    <w:abstractNumId w:val="9"/>
  </w:num>
  <w:num w:numId="6">
    <w:abstractNumId w:val="2"/>
  </w:num>
  <w:num w:numId="7">
    <w:abstractNumId w:val="36"/>
  </w:num>
  <w:num w:numId="8">
    <w:abstractNumId w:val="41"/>
  </w:num>
  <w:num w:numId="9">
    <w:abstractNumId w:val="25"/>
  </w:num>
  <w:num w:numId="10">
    <w:abstractNumId w:val="27"/>
  </w:num>
  <w:num w:numId="11">
    <w:abstractNumId w:val="34"/>
  </w:num>
  <w:num w:numId="12">
    <w:abstractNumId w:val="19"/>
  </w:num>
  <w:num w:numId="13">
    <w:abstractNumId w:val="28"/>
  </w:num>
  <w:num w:numId="14">
    <w:abstractNumId w:val="21"/>
  </w:num>
  <w:num w:numId="15">
    <w:abstractNumId w:val="35"/>
  </w:num>
  <w:num w:numId="16">
    <w:abstractNumId w:val="17"/>
  </w:num>
  <w:num w:numId="17">
    <w:abstractNumId w:val="0"/>
  </w:num>
  <w:num w:numId="18">
    <w:abstractNumId w:val="20"/>
  </w:num>
  <w:num w:numId="19">
    <w:abstractNumId w:val="26"/>
  </w:num>
  <w:num w:numId="20">
    <w:abstractNumId w:val="38"/>
  </w:num>
  <w:num w:numId="21">
    <w:abstractNumId w:val="15"/>
  </w:num>
  <w:num w:numId="22">
    <w:abstractNumId w:val="1"/>
  </w:num>
  <w:num w:numId="23">
    <w:abstractNumId w:val="22"/>
  </w:num>
  <w:num w:numId="24">
    <w:abstractNumId w:val="33"/>
  </w:num>
  <w:num w:numId="25">
    <w:abstractNumId w:val="32"/>
  </w:num>
  <w:num w:numId="26">
    <w:abstractNumId w:val="23"/>
  </w:num>
  <w:num w:numId="27">
    <w:abstractNumId w:val="29"/>
  </w:num>
  <w:num w:numId="28">
    <w:abstractNumId w:val="24"/>
  </w:num>
  <w:num w:numId="29">
    <w:abstractNumId w:val="31"/>
  </w:num>
  <w:num w:numId="30">
    <w:abstractNumId w:val="42"/>
  </w:num>
  <w:num w:numId="31">
    <w:abstractNumId w:val="41"/>
  </w:num>
  <w:num w:numId="32">
    <w:abstractNumId w:val="18"/>
  </w:num>
  <w:num w:numId="33">
    <w:abstractNumId w:val="40"/>
  </w:num>
  <w:num w:numId="34">
    <w:abstractNumId w:val="44"/>
  </w:num>
  <w:num w:numId="35">
    <w:abstractNumId w:val="3"/>
  </w:num>
  <w:num w:numId="36">
    <w:abstractNumId w:val="13"/>
  </w:num>
  <w:num w:numId="37">
    <w:abstractNumId w:val="4"/>
  </w:num>
  <w:num w:numId="38">
    <w:abstractNumId w:val="37"/>
  </w:num>
  <w:num w:numId="39">
    <w:abstractNumId w:val="14"/>
  </w:num>
  <w:num w:numId="40">
    <w:abstractNumId w:val="30"/>
  </w:num>
  <w:num w:numId="41">
    <w:abstractNumId w:val="43"/>
  </w:num>
  <w:num w:numId="42">
    <w:abstractNumId w:val="5"/>
  </w:num>
  <w:num w:numId="43">
    <w:abstractNumId w:val="39"/>
  </w:num>
  <w:num w:numId="44">
    <w:abstractNumId w:val="10"/>
  </w:num>
  <w:num w:numId="45">
    <w:abstractNumId w:val="8"/>
  </w:num>
  <w:num w:numId="46">
    <w:abstractNumId w:val="11"/>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08"/>
    <w:rsid w:val="0001031A"/>
    <w:rsid w:val="000237D6"/>
    <w:rsid w:val="00063CD6"/>
    <w:rsid w:val="000710C2"/>
    <w:rsid w:val="00072A08"/>
    <w:rsid w:val="00091396"/>
    <w:rsid w:val="00095B52"/>
    <w:rsid w:val="000B2354"/>
    <w:rsid w:val="000F06D1"/>
    <w:rsid w:val="00156E95"/>
    <w:rsid w:val="001579EB"/>
    <w:rsid w:val="00180665"/>
    <w:rsid w:val="00186F4E"/>
    <w:rsid w:val="00191259"/>
    <w:rsid w:val="001A56E1"/>
    <w:rsid w:val="001C3A44"/>
    <w:rsid w:val="001D6E18"/>
    <w:rsid w:val="001E171F"/>
    <w:rsid w:val="001E267A"/>
    <w:rsid w:val="001E4864"/>
    <w:rsid w:val="001E5E66"/>
    <w:rsid w:val="001F50F2"/>
    <w:rsid w:val="0023715E"/>
    <w:rsid w:val="00242553"/>
    <w:rsid w:val="00252285"/>
    <w:rsid w:val="002625F4"/>
    <w:rsid w:val="002C4F9A"/>
    <w:rsid w:val="00320D61"/>
    <w:rsid w:val="00334F0B"/>
    <w:rsid w:val="003439D3"/>
    <w:rsid w:val="003510C9"/>
    <w:rsid w:val="003528C3"/>
    <w:rsid w:val="00357718"/>
    <w:rsid w:val="00361697"/>
    <w:rsid w:val="00376395"/>
    <w:rsid w:val="00382B0D"/>
    <w:rsid w:val="00391E02"/>
    <w:rsid w:val="003C1C7A"/>
    <w:rsid w:val="003D03F5"/>
    <w:rsid w:val="003E7256"/>
    <w:rsid w:val="003F0A6D"/>
    <w:rsid w:val="00400564"/>
    <w:rsid w:val="0040536E"/>
    <w:rsid w:val="00416199"/>
    <w:rsid w:val="00431892"/>
    <w:rsid w:val="00432544"/>
    <w:rsid w:val="00441B77"/>
    <w:rsid w:val="00460F9F"/>
    <w:rsid w:val="0047161A"/>
    <w:rsid w:val="004717C0"/>
    <w:rsid w:val="00483CB3"/>
    <w:rsid w:val="004A4732"/>
    <w:rsid w:val="004B0CD3"/>
    <w:rsid w:val="004B6A9A"/>
    <w:rsid w:val="004C6C79"/>
    <w:rsid w:val="004E170D"/>
    <w:rsid w:val="00513A52"/>
    <w:rsid w:val="00515151"/>
    <w:rsid w:val="00574B1A"/>
    <w:rsid w:val="00577D81"/>
    <w:rsid w:val="0059726B"/>
    <w:rsid w:val="005B1CCE"/>
    <w:rsid w:val="005B4999"/>
    <w:rsid w:val="005C3E2E"/>
    <w:rsid w:val="005D5C2F"/>
    <w:rsid w:val="005D754B"/>
    <w:rsid w:val="005F10A8"/>
    <w:rsid w:val="0060177F"/>
    <w:rsid w:val="00613A47"/>
    <w:rsid w:val="00633362"/>
    <w:rsid w:val="006525DF"/>
    <w:rsid w:val="00661F65"/>
    <w:rsid w:val="006A50CD"/>
    <w:rsid w:val="006E68D2"/>
    <w:rsid w:val="007117E4"/>
    <w:rsid w:val="0075089F"/>
    <w:rsid w:val="00763584"/>
    <w:rsid w:val="007A2AA7"/>
    <w:rsid w:val="007B65F3"/>
    <w:rsid w:val="007E3698"/>
    <w:rsid w:val="007F102F"/>
    <w:rsid w:val="00827C80"/>
    <w:rsid w:val="00841019"/>
    <w:rsid w:val="008412E8"/>
    <w:rsid w:val="00865BBB"/>
    <w:rsid w:val="0086745C"/>
    <w:rsid w:val="008765A8"/>
    <w:rsid w:val="00882C9C"/>
    <w:rsid w:val="008A1EA5"/>
    <w:rsid w:val="008C1FBD"/>
    <w:rsid w:val="008D0562"/>
    <w:rsid w:val="008D0C1F"/>
    <w:rsid w:val="008D74A7"/>
    <w:rsid w:val="008E5051"/>
    <w:rsid w:val="00932DAF"/>
    <w:rsid w:val="00946A03"/>
    <w:rsid w:val="0094735D"/>
    <w:rsid w:val="00956184"/>
    <w:rsid w:val="0095707F"/>
    <w:rsid w:val="009659FA"/>
    <w:rsid w:val="00966678"/>
    <w:rsid w:val="009679BA"/>
    <w:rsid w:val="00970759"/>
    <w:rsid w:val="009864F7"/>
    <w:rsid w:val="009C716D"/>
    <w:rsid w:val="009D4AE4"/>
    <w:rsid w:val="009E01F6"/>
    <w:rsid w:val="009E373A"/>
    <w:rsid w:val="00A073C4"/>
    <w:rsid w:val="00A97C27"/>
    <w:rsid w:val="00AA1D4F"/>
    <w:rsid w:val="00AA639A"/>
    <w:rsid w:val="00AD28C9"/>
    <w:rsid w:val="00AF2654"/>
    <w:rsid w:val="00AF3F61"/>
    <w:rsid w:val="00B0019C"/>
    <w:rsid w:val="00B05F80"/>
    <w:rsid w:val="00B13F10"/>
    <w:rsid w:val="00B50822"/>
    <w:rsid w:val="00B621F5"/>
    <w:rsid w:val="00B6363C"/>
    <w:rsid w:val="00BA6B1F"/>
    <w:rsid w:val="00BB094E"/>
    <w:rsid w:val="00BC002E"/>
    <w:rsid w:val="00BD0709"/>
    <w:rsid w:val="00BD7C5C"/>
    <w:rsid w:val="00BF4AC6"/>
    <w:rsid w:val="00C16345"/>
    <w:rsid w:val="00C1754A"/>
    <w:rsid w:val="00C32232"/>
    <w:rsid w:val="00C34D58"/>
    <w:rsid w:val="00C732C9"/>
    <w:rsid w:val="00C74B8E"/>
    <w:rsid w:val="00CE40AB"/>
    <w:rsid w:val="00CF1B45"/>
    <w:rsid w:val="00CF407C"/>
    <w:rsid w:val="00D05E41"/>
    <w:rsid w:val="00D124FF"/>
    <w:rsid w:val="00D2058A"/>
    <w:rsid w:val="00D412A8"/>
    <w:rsid w:val="00D44EEB"/>
    <w:rsid w:val="00D64AED"/>
    <w:rsid w:val="00D704CF"/>
    <w:rsid w:val="00D73352"/>
    <w:rsid w:val="00DA50EA"/>
    <w:rsid w:val="00DB467B"/>
    <w:rsid w:val="00DC6A75"/>
    <w:rsid w:val="00DD7DF0"/>
    <w:rsid w:val="00DE23D3"/>
    <w:rsid w:val="00DE4AAD"/>
    <w:rsid w:val="00DE7339"/>
    <w:rsid w:val="00E178A5"/>
    <w:rsid w:val="00E434F4"/>
    <w:rsid w:val="00E45915"/>
    <w:rsid w:val="00E562F7"/>
    <w:rsid w:val="00E6229E"/>
    <w:rsid w:val="00E73BC2"/>
    <w:rsid w:val="00E93EA2"/>
    <w:rsid w:val="00EB0528"/>
    <w:rsid w:val="00EB201E"/>
    <w:rsid w:val="00EB64FA"/>
    <w:rsid w:val="00ED2169"/>
    <w:rsid w:val="00ED47F1"/>
    <w:rsid w:val="00F04570"/>
    <w:rsid w:val="00F12FFE"/>
    <w:rsid w:val="00F3032C"/>
    <w:rsid w:val="00F40EFD"/>
    <w:rsid w:val="00F50B3F"/>
    <w:rsid w:val="00F53177"/>
    <w:rsid w:val="00F549AB"/>
    <w:rsid w:val="00F666AA"/>
    <w:rsid w:val="00F94015"/>
    <w:rsid w:val="00FD256A"/>
    <w:rsid w:val="00FD25B0"/>
    <w:rsid w:val="00FD3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ABFD460"/>
  <w15:chartTrackingRefBased/>
  <w15:docId w15:val="{EE58C68B-E0A4-7845-89F2-885D9AE9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72A08"/>
    <w:pPr>
      <w:tabs>
        <w:tab w:val="center" w:pos="4320"/>
        <w:tab w:val="right" w:pos="8640"/>
      </w:tabs>
    </w:pPr>
  </w:style>
  <w:style w:type="paragraph" w:styleId="Footer">
    <w:name w:val="footer"/>
    <w:basedOn w:val="Normal"/>
    <w:rsid w:val="00072A08"/>
    <w:pPr>
      <w:tabs>
        <w:tab w:val="center" w:pos="4320"/>
        <w:tab w:val="right" w:pos="8640"/>
      </w:tabs>
    </w:pPr>
  </w:style>
  <w:style w:type="table" w:styleId="TableGrid">
    <w:name w:val="Table Grid"/>
    <w:basedOn w:val="TableNormal"/>
    <w:rsid w:val="0007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52285"/>
    <w:rPr>
      <w:rFonts w:ascii="Tahoma" w:hAnsi="Tahoma" w:cs="Tahoma"/>
      <w:sz w:val="16"/>
      <w:szCs w:val="16"/>
    </w:rPr>
  </w:style>
  <w:style w:type="character" w:styleId="PageNumber">
    <w:name w:val="page number"/>
    <w:basedOn w:val="DefaultParagraphFont"/>
    <w:rsid w:val="00F12FFE"/>
  </w:style>
  <w:style w:type="paragraph" w:customStyle="1" w:styleId="Default">
    <w:name w:val="Default"/>
    <w:rsid w:val="002C4F9A"/>
    <w:pPr>
      <w:autoSpaceDE w:val="0"/>
      <w:autoSpaceDN w:val="0"/>
      <w:adjustRightInd w:val="0"/>
    </w:pPr>
    <w:rPr>
      <w:rFonts w:ascii="Open Sans" w:hAnsi="Open Sans" w:cs="Open Sans"/>
      <w:color w:val="000000"/>
      <w:sz w:val="24"/>
      <w:szCs w:val="24"/>
    </w:rPr>
  </w:style>
  <w:style w:type="character" w:styleId="CommentReference">
    <w:name w:val="annotation reference"/>
    <w:basedOn w:val="DefaultParagraphFont"/>
    <w:rsid w:val="00574B1A"/>
    <w:rPr>
      <w:sz w:val="16"/>
      <w:szCs w:val="16"/>
    </w:rPr>
  </w:style>
  <w:style w:type="paragraph" w:styleId="CommentText">
    <w:name w:val="annotation text"/>
    <w:basedOn w:val="Normal"/>
    <w:link w:val="CommentTextChar"/>
    <w:rsid w:val="00574B1A"/>
    <w:rPr>
      <w:sz w:val="20"/>
      <w:szCs w:val="20"/>
    </w:rPr>
  </w:style>
  <w:style w:type="character" w:customStyle="1" w:styleId="CommentTextChar">
    <w:name w:val="Comment Text Char"/>
    <w:basedOn w:val="DefaultParagraphFont"/>
    <w:link w:val="CommentText"/>
    <w:rsid w:val="00574B1A"/>
    <w:rPr>
      <w:lang w:eastAsia="en-US"/>
    </w:rPr>
  </w:style>
  <w:style w:type="paragraph" w:styleId="CommentSubject">
    <w:name w:val="annotation subject"/>
    <w:basedOn w:val="CommentText"/>
    <w:next w:val="CommentText"/>
    <w:link w:val="CommentSubjectChar"/>
    <w:rsid w:val="00574B1A"/>
    <w:rPr>
      <w:b/>
      <w:bCs/>
    </w:rPr>
  </w:style>
  <w:style w:type="character" w:customStyle="1" w:styleId="CommentSubjectChar">
    <w:name w:val="Comment Subject Char"/>
    <w:basedOn w:val="CommentTextChar"/>
    <w:link w:val="CommentSubject"/>
    <w:rsid w:val="00574B1A"/>
    <w:rPr>
      <w:b/>
      <w:bCs/>
      <w:lang w:eastAsia="en-US"/>
    </w:rPr>
  </w:style>
  <w:style w:type="paragraph" w:styleId="NormalWeb">
    <w:name w:val="Normal (Web)"/>
    <w:basedOn w:val="Normal"/>
    <w:uiPriority w:val="99"/>
    <w:unhideWhenUsed/>
    <w:rsid w:val="00574B1A"/>
    <w:pPr>
      <w:spacing w:before="100" w:beforeAutospacing="1" w:after="100" w:afterAutospacing="1"/>
    </w:pPr>
    <w:rPr>
      <w:rFonts w:eastAsiaTheme="minorHAnsi"/>
      <w:lang w:eastAsia="en-GB"/>
    </w:rPr>
  </w:style>
  <w:style w:type="paragraph" w:styleId="ListParagraph">
    <w:name w:val="List Paragraph"/>
    <w:basedOn w:val="Normal"/>
    <w:uiPriority w:val="99"/>
    <w:qFormat/>
    <w:rsid w:val="00574B1A"/>
    <w:pPr>
      <w:ind w:left="720"/>
      <w:contextualSpacing/>
    </w:pPr>
    <w:rPr>
      <w:rFonts w:eastAsiaTheme="minorHAnsi"/>
      <w:lang w:eastAsia="en-GB"/>
    </w:rPr>
  </w:style>
  <w:style w:type="paragraph" w:customStyle="1" w:styleId="paragraph">
    <w:name w:val="paragraph"/>
    <w:basedOn w:val="Normal"/>
    <w:rsid w:val="00A073C4"/>
    <w:pPr>
      <w:spacing w:before="100" w:beforeAutospacing="1" w:after="100" w:afterAutospacing="1"/>
    </w:pPr>
    <w:rPr>
      <w:lang w:eastAsia="en-GB"/>
    </w:rPr>
  </w:style>
  <w:style w:type="character" w:customStyle="1" w:styleId="normaltextrun">
    <w:name w:val="normaltextrun"/>
    <w:basedOn w:val="DefaultParagraphFont"/>
    <w:rsid w:val="00A073C4"/>
  </w:style>
  <w:style w:type="character" w:customStyle="1" w:styleId="eop">
    <w:name w:val="eop"/>
    <w:basedOn w:val="DefaultParagraphFont"/>
    <w:rsid w:val="00A073C4"/>
  </w:style>
  <w:style w:type="paragraph" w:styleId="BodyText">
    <w:name w:val="Body Text"/>
    <w:basedOn w:val="Normal"/>
    <w:link w:val="BodyTextChar"/>
    <w:rsid w:val="001E4864"/>
    <w:rPr>
      <w:sz w:val="28"/>
      <w:szCs w:val="20"/>
    </w:rPr>
  </w:style>
  <w:style w:type="character" w:customStyle="1" w:styleId="BodyTextChar">
    <w:name w:val="Body Text Char"/>
    <w:basedOn w:val="DefaultParagraphFont"/>
    <w:link w:val="BodyText"/>
    <w:rsid w:val="001E4864"/>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0715">
      <w:bodyDiv w:val="1"/>
      <w:marLeft w:val="0"/>
      <w:marRight w:val="0"/>
      <w:marTop w:val="0"/>
      <w:marBottom w:val="0"/>
      <w:divBdr>
        <w:top w:val="none" w:sz="0" w:space="0" w:color="auto"/>
        <w:left w:val="none" w:sz="0" w:space="0" w:color="auto"/>
        <w:bottom w:val="none" w:sz="0" w:space="0" w:color="auto"/>
        <w:right w:val="none" w:sz="0" w:space="0" w:color="auto"/>
      </w:divBdr>
      <w:divsChild>
        <w:div w:id="1473401041">
          <w:marLeft w:val="0"/>
          <w:marRight w:val="0"/>
          <w:marTop w:val="0"/>
          <w:marBottom w:val="0"/>
          <w:divBdr>
            <w:top w:val="none" w:sz="0" w:space="0" w:color="auto"/>
            <w:left w:val="none" w:sz="0" w:space="0" w:color="auto"/>
            <w:bottom w:val="none" w:sz="0" w:space="0" w:color="auto"/>
            <w:right w:val="none" w:sz="0" w:space="0" w:color="auto"/>
          </w:divBdr>
        </w:div>
      </w:divsChild>
    </w:div>
    <w:div w:id="184171920">
      <w:bodyDiv w:val="1"/>
      <w:marLeft w:val="0"/>
      <w:marRight w:val="0"/>
      <w:marTop w:val="0"/>
      <w:marBottom w:val="0"/>
      <w:divBdr>
        <w:top w:val="none" w:sz="0" w:space="0" w:color="auto"/>
        <w:left w:val="none" w:sz="0" w:space="0" w:color="auto"/>
        <w:bottom w:val="none" w:sz="0" w:space="0" w:color="auto"/>
        <w:right w:val="none" w:sz="0" w:space="0" w:color="auto"/>
      </w:divBdr>
    </w:div>
    <w:div w:id="428935579">
      <w:bodyDiv w:val="1"/>
      <w:marLeft w:val="0"/>
      <w:marRight w:val="0"/>
      <w:marTop w:val="0"/>
      <w:marBottom w:val="0"/>
      <w:divBdr>
        <w:top w:val="none" w:sz="0" w:space="0" w:color="auto"/>
        <w:left w:val="none" w:sz="0" w:space="0" w:color="auto"/>
        <w:bottom w:val="none" w:sz="0" w:space="0" w:color="auto"/>
        <w:right w:val="none" w:sz="0" w:space="0" w:color="auto"/>
      </w:divBdr>
      <w:divsChild>
        <w:div w:id="1582251169">
          <w:marLeft w:val="0"/>
          <w:marRight w:val="0"/>
          <w:marTop w:val="0"/>
          <w:marBottom w:val="0"/>
          <w:divBdr>
            <w:top w:val="none" w:sz="0" w:space="0" w:color="auto"/>
            <w:left w:val="none" w:sz="0" w:space="0" w:color="auto"/>
            <w:bottom w:val="none" w:sz="0" w:space="0" w:color="auto"/>
            <w:right w:val="none" w:sz="0" w:space="0" w:color="auto"/>
          </w:divBdr>
        </w:div>
      </w:divsChild>
    </w:div>
    <w:div w:id="917978877">
      <w:bodyDiv w:val="1"/>
      <w:marLeft w:val="0"/>
      <w:marRight w:val="0"/>
      <w:marTop w:val="0"/>
      <w:marBottom w:val="0"/>
      <w:divBdr>
        <w:top w:val="none" w:sz="0" w:space="0" w:color="auto"/>
        <w:left w:val="none" w:sz="0" w:space="0" w:color="auto"/>
        <w:bottom w:val="none" w:sz="0" w:space="0" w:color="auto"/>
        <w:right w:val="none" w:sz="0" w:space="0" w:color="auto"/>
      </w:divBdr>
      <w:divsChild>
        <w:div w:id="43451781">
          <w:marLeft w:val="0"/>
          <w:marRight w:val="0"/>
          <w:marTop w:val="0"/>
          <w:marBottom w:val="0"/>
          <w:divBdr>
            <w:top w:val="none" w:sz="0" w:space="0" w:color="auto"/>
            <w:left w:val="none" w:sz="0" w:space="0" w:color="auto"/>
            <w:bottom w:val="none" w:sz="0" w:space="0" w:color="auto"/>
            <w:right w:val="none" w:sz="0" w:space="0" w:color="auto"/>
          </w:divBdr>
        </w:div>
      </w:divsChild>
    </w:div>
    <w:div w:id="1142625534">
      <w:bodyDiv w:val="1"/>
      <w:marLeft w:val="0"/>
      <w:marRight w:val="0"/>
      <w:marTop w:val="0"/>
      <w:marBottom w:val="0"/>
      <w:divBdr>
        <w:top w:val="none" w:sz="0" w:space="0" w:color="auto"/>
        <w:left w:val="none" w:sz="0" w:space="0" w:color="auto"/>
        <w:bottom w:val="none" w:sz="0" w:space="0" w:color="auto"/>
        <w:right w:val="none" w:sz="0" w:space="0" w:color="auto"/>
      </w:divBdr>
    </w:div>
    <w:div w:id="1159931312">
      <w:bodyDiv w:val="1"/>
      <w:marLeft w:val="0"/>
      <w:marRight w:val="0"/>
      <w:marTop w:val="0"/>
      <w:marBottom w:val="0"/>
      <w:divBdr>
        <w:top w:val="none" w:sz="0" w:space="0" w:color="auto"/>
        <w:left w:val="none" w:sz="0" w:space="0" w:color="auto"/>
        <w:bottom w:val="none" w:sz="0" w:space="0" w:color="auto"/>
        <w:right w:val="none" w:sz="0" w:space="0" w:color="auto"/>
      </w:divBdr>
    </w:div>
    <w:div w:id="1416903993">
      <w:bodyDiv w:val="1"/>
      <w:marLeft w:val="0"/>
      <w:marRight w:val="0"/>
      <w:marTop w:val="0"/>
      <w:marBottom w:val="0"/>
      <w:divBdr>
        <w:top w:val="none" w:sz="0" w:space="0" w:color="auto"/>
        <w:left w:val="none" w:sz="0" w:space="0" w:color="auto"/>
        <w:bottom w:val="none" w:sz="0" w:space="0" w:color="auto"/>
        <w:right w:val="none" w:sz="0" w:space="0" w:color="auto"/>
      </w:divBdr>
    </w:div>
    <w:div w:id="1431388105">
      <w:bodyDiv w:val="1"/>
      <w:marLeft w:val="0"/>
      <w:marRight w:val="0"/>
      <w:marTop w:val="0"/>
      <w:marBottom w:val="0"/>
      <w:divBdr>
        <w:top w:val="none" w:sz="0" w:space="0" w:color="auto"/>
        <w:left w:val="none" w:sz="0" w:space="0" w:color="auto"/>
        <w:bottom w:val="none" w:sz="0" w:space="0" w:color="auto"/>
        <w:right w:val="none" w:sz="0" w:space="0" w:color="auto"/>
      </w:divBdr>
      <w:divsChild>
        <w:div w:id="705568806">
          <w:marLeft w:val="0"/>
          <w:marRight w:val="0"/>
          <w:marTop w:val="0"/>
          <w:marBottom w:val="0"/>
          <w:divBdr>
            <w:top w:val="none" w:sz="0" w:space="0" w:color="auto"/>
            <w:left w:val="none" w:sz="0" w:space="0" w:color="auto"/>
            <w:bottom w:val="none" w:sz="0" w:space="0" w:color="auto"/>
            <w:right w:val="none" w:sz="0" w:space="0" w:color="auto"/>
          </w:divBdr>
        </w:div>
      </w:divsChild>
    </w:div>
    <w:div w:id="1494641509">
      <w:bodyDiv w:val="1"/>
      <w:marLeft w:val="0"/>
      <w:marRight w:val="0"/>
      <w:marTop w:val="0"/>
      <w:marBottom w:val="0"/>
      <w:divBdr>
        <w:top w:val="none" w:sz="0" w:space="0" w:color="auto"/>
        <w:left w:val="none" w:sz="0" w:space="0" w:color="auto"/>
        <w:bottom w:val="none" w:sz="0" w:space="0" w:color="auto"/>
        <w:right w:val="none" w:sz="0" w:space="0" w:color="auto"/>
      </w:divBdr>
    </w:div>
    <w:div w:id="1500849654">
      <w:bodyDiv w:val="1"/>
      <w:marLeft w:val="0"/>
      <w:marRight w:val="0"/>
      <w:marTop w:val="0"/>
      <w:marBottom w:val="0"/>
      <w:divBdr>
        <w:top w:val="none" w:sz="0" w:space="0" w:color="auto"/>
        <w:left w:val="none" w:sz="0" w:space="0" w:color="auto"/>
        <w:bottom w:val="none" w:sz="0" w:space="0" w:color="auto"/>
        <w:right w:val="none" w:sz="0" w:space="0" w:color="auto"/>
      </w:divBdr>
    </w:div>
    <w:div w:id="1931961546">
      <w:bodyDiv w:val="1"/>
      <w:marLeft w:val="0"/>
      <w:marRight w:val="0"/>
      <w:marTop w:val="0"/>
      <w:marBottom w:val="0"/>
      <w:divBdr>
        <w:top w:val="none" w:sz="0" w:space="0" w:color="auto"/>
        <w:left w:val="none" w:sz="0" w:space="0" w:color="auto"/>
        <w:bottom w:val="none" w:sz="0" w:space="0" w:color="auto"/>
        <w:right w:val="none" w:sz="0" w:space="0" w:color="auto"/>
      </w:divBdr>
      <w:divsChild>
        <w:div w:id="1437286104">
          <w:marLeft w:val="0"/>
          <w:marRight w:val="0"/>
          <w:marTop w:val="0"/>
          <w:marBottom w:val="0"/>
          <w:divBdr>
            <w:top w:val="none" w:sz="0" w:space="0" w:color="auto"/>
            <w:left w:val="none" w:sz="0" w:space="0" w:color="auto"/>
            <w:bottom w:val="none" w:sz="0" w:space="0" w:color="auto"/>
            <w:right w:val="none" w:sz="0" w:space="0" w:color="auto"/>
          </w:divBdr>
        </w:div>
      </w:divsChild>
    </w:div>
    <w:div w:id="2043629773">
      <w:bodyDiv w:val="1"/>
      <w:marLeft w:val="0"/>
      <w:marRight w:val="0"/>
      <w:marTop w:val="0"/>
      <w:marBottom w:val="0"/>
      <w:divBdr>
        <w:top w:val="none" w:sz="0" w:space="0" w:color="auto"/>
        <w:left w:val="none" w:sz="0" w:space="0" w:color="auto"/>
        <w:bottom w:val="none" w:sz="0" w:space="0" w:color="auto"/>
        <w:right w:val="none" w:sz="0" w:space="0" w:color="auto"/>
      </w:divBdr>
      <w:divsChild>
        <w:div w:id="2061860589">
          <w:marLeft w:val="0"/>
          <w:marRight w:val="0"/>
          <w:marTop w:val="0"/>
          <w:marBottom w:val="0"/>
          <w:divBdr>
            <w:top w:val="none" w:sz="0" w:space="0" w:color="auto"/>
            <w:left w:val="none" w:sz="0" w:space="0" w:color="auto"/>
            <w:bottom w:val="none" w:sz="0" w:space="0" w:color="auto"/>
            <w:right w:val="none" w:sz="0" w:space="0" w:color="auto"/>
          </w:divBdr>
        </w:div>
      </w:divsChild>
    </w:div>
    <w:div w:id="2104447401">
      <w:bodyDiv w:val="1"/>
      <w:marLeft w:val="0"/>
      <w:marRight w:val="0"/>
      <w:marTop w:val="0"/>
      <w:marBottom w:val="0"/>
      <w:divBdr>
        <w:top w:val="none" w:sz="0" w:space="0" w:color="auto"/>
        <w:left w:val="none" w:sz="0" w:space="0" w:color="auto"/>
        <w:bottom w:val="none" w:sz="0" w:space="0" w:color="auto"/>
        <w:right w:val="none" w:sz="0" w:space="0" w:color="auto"/>
      </w:divBdr>
      <w:divsChild>
        <w:div w:id="859776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8E37C-7123-4608-9E7D-585C6D0E3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1132</Words>
  <Characters>7284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Job Title:</vt:lpstr>
    </vt:vector>
  </TitlesOfParts>
  <Company>Mace Limited</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Administrator</dc:creator>
  <cp:keywords/>
  <cp:lastModifiedBy>Charlotte Godsall</cp:lastModifiedBy>
  <cp:revision>3</cp:revision>
  <cp:lastPrinted>2008-06-24T08:28:00Z</cp:lastPrinted>
  <dcterms:created xsi:type="dcterms:W3CDTF">2026-10-14T13:55:00Z</dcterms:created>
  <dcterms:modified xsi:type="dcterms:W3CDTF">2026-10-14T13:59:00Z</dcterms:modified>
</cp:coreProperties>
</file>