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714D" w14:textId="77777777" w:rsidR="00574B1A" w:rsidRPr="00EE5527" w:rsidRDefault="00574B1A" w:rsidP="008D0C1F">
      <w:pPr>
        <w:spacing w:after="100" w:afterAutospacing="1"/>
        <w:rPr>
          <w:rFonts w:ascii="Arial" w:hAnsi="Arial" w:cs="Arial"/>
          <w:b/>
          <w:sz w:val="28"/>
          <w:szCs w:val="28"/>
        </w:rPr>
      </w:pPr>
    </w:p>
    <w:p w14:paraId="5B938AF6" w14:textId="57D053F6" w:rsidR="005B4999" w:rsidRPr="00EE5527" w:rsidRDefault="001E4864" w:rsidP="008D0C1F">
      <w:pPr>
        <w:spacing w:after="100" w:afterAutospacing="1"/>
        <w:rPr>
          <w:rFonts w:ascii="Arial" w:hAnsi="Arial" w:cs="Arial"/>
          <w:b/>
          <w:sz w:val="28"/>
          <w:szCs w:val="28"/>
        </w:rPr>
      </w:pPr>
      <w:r w:rsidRPr="00EE5527">
        <w:rPr>
          <w:rFonts w:ascii="Arial" w:hAnsi="Arial" w:cs="Arial"/>
          <w:b/>
          <w:sz w:val="28"/>
          <w:szCs w:val="28"/>
        </w:rPr>
        <w:t>JOB TITLE:</w:t>
      </w:r>
      <w:r w:rsidRPr="00EE5527">
        <w:rPr>
          <w:rFonts w:ascii="Arial" w:hAnsi="Arial" w:cs="Arial"/>
          <w:b/>
          <w:sz w:val="28"/>
          <w:szCs w:val="28"/>
        </w:rPr>
        <w:tab/>
      </w:r>
      <w:r w:rsidR="00142AF5" w:rsidRPr="00EE5527">
        <w:rPr>
          <w:rFonts w:ascii="Arial" w:hAnsi="Arial" w:cs="Arial"/>
          <w:b/>
          <w:sz w:val="28"/>
          <w:szCs w:val="28"/>
        </w:rPr>
        <w:t>Course Leade</w:t>
      </w:r>
      <w:r w:rsidR="00EB7513">
        <w:rPr>
          <w:rFonts w:ascii="Arial" w:hAnsi="Arial" w:cs="Arial"/>
          <w:b/>
          <w:sz w:val="28"/>
          <w:szCs w:val="28"/>
        </w:rPr>
        <w:t>r</w:t>
      </w:r>
      <w:r w:rsidR="00142AF5" w:rsidRPr="00EE5527">
        <w:rPr>
          <w:rFonts w:ascii="Arial" w:hAnsi="Arial" w:cs="Arial"/>
          <w:b/>
          <w:sz w:val="28"/>
          <w:szCs w:val="28"/>
        </w:rPr>
        <w:t xml:space="preserve"> </w:t>
      </w:r>
      <w:r w:rsidR="005B5F1E">
        <w:rPr>
          <w:rFonts w:ascii="Arial" w:hAnsi="Arial" w:cs="Arial"/>
          <w:b/>
          <w:sz w:val="28"/>
          <w:szCs w:val="28"/>
        </w:rPr>
        <w:t xml:space="preserve">– </w:t>
      </w:r>
      <w:r w:rsidR="00142AF5" w:rsidRPr="00EE5527">
        <w:rPr>
          <w:rFonts w:ascii="Arial" w:hAnsi="Arial" w:cs="Arial"/>
          <w:b/>
          <w:sz w:val="28"/>
          <w:szCs w:val="28"/>
        </w:rPr>
        <w:t>Fashion Business and Retail</w:t>
      </w:r>
      <w:r w:rsidRPr="00EE5527">
        <w:rPr>
          <w:rFonts w:ascii="Arial" w:hAnsi="Arial" w:cs="Arial"/>
          <w:b/>
          <w:sz w:val="28"/>
          <w:szCs w:val="28"/>
        </w:rPr>
        <w:tab/>
      </w:r>
    </w:p>
    <w:p w14:paraId="4646E019" w14:textId="749A435C" w:rsidR="004717C0" w:rsidRPr="00EE5527" w:rsidRDefault="001E4864" w:rsidP="008D0C1F">
      <w:pPr>
        <w:spacing w:after="100" w:afterAutospacing="1"/>
        <w:rPr>
          <w:rFonts w:ascii="Arial" w:hAnsi="Arial" w:cs="Arial"/>
          <w:b/>
          <w:sz w:val="28"/>
          <w:szCs w:val="28"/>
        </w:rPr>
      </w:pPr>
      <w:r w:rsidRPr="00EE5527">
        <w:rPr>
          <w:rFonts w:ascii="Arial" w:hAnsi="Arial" w:cs="Arial"/>
          <w:b/>
          <w:sz w:val="28"/>
          <w:szCs w:val="28"/>
        </w:rPr>
        <w:t>LINE MANAGER</w:t>
      </w:r>
      <w:r w:rsidR="00142AF5" w:rsidRPr="00EE5527">
        <w:rPr>
          <w:rFonts w:ascii="Arial" w:hAnsi="Arial" w:cs="Arial"/>
          <w:b/>
          <w:sz w:val="28"/>
          <w:szCs w:val="28"/>
        </w:rPr>
        <w:t>:  Vice Principal</w:t>
      </w:r>
      <w:r w:rsidR="005B5F1E">
        <w:rPr>
          <w:rFonts w:ascii="Arial" w:hAnsi="Arial" w:cs="Arial"/>
          <w:b/>
          <w:sz w:val="28"/>
          <w:szCs w:val="28"/>
        </w:rPr>
        <w:t xml:space="preserve"> -</w:t>
      </w:r>
      <w:r w:rsidR="00142AF5" w:rsidRPr="00EE5527">
        <w:rPr>
          <w:rFonts w:ascii="Arial" w:hAnsi="Arial" w:cs="Arial"/>
          <w:b/>
          <w:sz w:val="28"/>
          <w:szCs w:val="28"/>
        </w:rPr>
        <w:t xml:space="preserve"> Further Education</w:t>
      </w:r>
    </w:p>
    <w:p w14:paraId="28100C08" w14:textId="77777777" w:rsidR="00574B1A" w:rsidRPr="00445868" w:rsidRDefault="00574B1A" w:rsidP="00574B1A">
      <w:pPr>
        <w:ind w:left="993" w:hanging="993"/>
        <w:rPr>
          <w:rFonts w:ascii="Arial" w:hAnsi="Arial" w:cs="Arial"/>
          <w:sz w:val="22"/>
          <w:szCs w:val="22"/>
        </w:rPr>
      </w:pPr>
    </w:p>
    <w:p w14:paraId="0CFAC435" w14:textId="77777777" w:rsidR="00F666AA" w:rsidRPr="00EE5527" w:rsidRDefault="00F666AA" w:rsidP="00F666AA">
      <w:pPr>
        <w:ind w:left="993" w:hanging="993"/>
        <w:rPr>
          <w:rFonts w:ascii="Arial" w:hAnsi="Arial" w:cs="Arial"/>
        </w:rPr>
      </w:pPr>
    </w:p>
    <w:p w14:paraId="0B45E180" w14:textId="77777777" w:rsidR="00F666AA" w:rsidRPr="00EE5527" w:rsidRDefault="00F666AA" w:rsidP="00F666AA">
      <w:pPr>
        <w:ind w:left="993" w:hanging="993"/>
        <w:jc w:val="both"/>
        <w:rPr>
          <w:rFonts w:ascii="Arial" w:hAnsi="Arial" w:cs="Arial"/>
        </w:rPr>
      </w:pPr>
      <w:r w:rsidRPr="00EE5527">
        <w:rPr>
          <w:rFonts w:ascii="Arial" w:hAnsi="Arial" w:cs="Arial"/>
        </w:rPr>
        <w:t>Mission:</w:t>
      </w:r>
      <w:r w:rsidRPr="00EE5527">
        <w:rPr>
          <w:rFonts w:ascii="Arial" w:hAnsi="Arial" w:cs="Arial"/>
        </w:rPr>
        <w:tab/>
        <w:t xml:space="preserve">To empower creativity and enrich our world </w:t>
      </w:r>
    </w:p>
    <w:p w14:paraId="12E8A07A" w14:textId="77777777" w:rsidR="00F666AA" w:rsidRPr="00EE5527" w:rsidRDefault="00F666AA" w:rsidP="00F666AA">
      <w:pPr>
        <w:ind w:left="993" w:hanging="993"/>
        <w:jc w:val="both"/>
        <w:rPr>
          <w:rFonts w:ascii="Arial" w:hAnsi="Arial" w:cs="Arial"/>
        </w:rPr>
      </w:pPr>
    </w:p>
    <w:p w14:paraId="01612BE9" w14:textId="77777777" w:rsidR="00F666AA" w:rsidRPr="00EE5527" w:rsidRDefault="00F666AA" w:rsidP="00F666AA">
      <w:pPr>
        <w:ind w:left="993" w:hanging="993"/>
        <w:jc w:val="both"/>
        <w:rPr>
          <w:rFonts w:ascii="Arial" w:hAnsi="Arial" w:cs="Arial"/>
        </w:rPr>
      </w:pPr>
      <w:r w:rsidRPr="00EE5527">
        <w:rPr>
          <w:rFonts w:ascii="Arial" w:hAnsi="Arial" w:cs="Arial"/>
        </w:rPr>
        <w:t xml:space="preserve">Vision:   </w:t>
      </w:r>
      <w:r w:rsidRPr="00EE5527">
        <w:rPr>
          <w:rFonts w:ascii="Arial" w:hAnsi="Arial" w:cs="Arial"/>
        </w:rPr>
        <w:tab/>
        <w:t xml:space="preserve">Transformation: to transform lives by being a thriving centre of practice-based, thoughtful and future-facing creative education. That develops skills, ideas and imagination to benefit people and place, creative industries and the wider economy, individuals and society. </w:t>
      </w:r>
    </w:p>
    <w:p w14:paraId="07DE36FB" w14:textId="77777777" w:rsidR="00F666AA" w:rsidRPr="00EE5527" w:rsidRDefault="00F666AA" w:rsidP="00F666AA">
      <w:pPr>
        <w:ind w:left="993" w:hanging="993"/>
        <w:jc w:val="both"/>
        <w:rPr>
          <w:rFonts w:ascii="Arial" w:hAnsi="Arial" w:cs="Arial"/>
        </w:rPr>
      </w:pPr>
    </w:p>
    <w:p w14:paraId="72EFEA89" w14:textId="77777777" w:rsidR="00F666AA" w:rsidRPr="00EE5527" w:rsidRDefault="00F666AA" w:rsidP="00F666AA">
      <w:pPr>
        <w:ind w:left="993"/>
        <w:jc w:val="both"/>
        <w:rPr>
          <w:rFonts w:ascii="Arial" w:hAnsi="Arial" w:cs="Arial"/>
        </w:rPr>
      </w:pPr>
      <w:r w:rsidRPr="00EE5527">
        <w:rPr>
          <w:rFonts w:ascii="Arial" w:hAnsi="Arial" w:cs="Arial"/>
        </w:rPr>
        <w:t xml:space="preserve">Growth: to attract more students to HCA, offering outstanding and inclusive teaching of superbly designed courses, a vibrant and modern arts school culture and community, strong industry connections and an exceptional location. </w:t>
      </w:r>
    </w:p>
    <w:p w14:paraId="79058DAD" w14:textId="77777777" w:rsidR="00F666AA" w:rsidRPr="00EE5527" w:rsidRDefault="00F666AA" w:rsidP="00F666AA">
      <w:pPr>
        <w:ind w:left="993" w:hanging="993"/>
        <w:jc w:val="both"/>
        <w:rPr>
          <w:rFonts w:ascii="Arial" w:hAnsi="Arial" w:cs="Arial"/>
        </w:rPr>
      </w:pPr>
    </w:p>
    <w:p w14:paraId="651930D6" w14:textId="77777777" w:rsidR="00F666AA" w:rsidRPr="00EE5527" w:rsidRDefault="00F666AA" w:rsidP="00F666AA">
      <w:pPr>
        <w:ind w:left="993"/>
        <w:jc w:val="both"/>
        <w:rPr>
          <w:rFonts w:ascii="Arial" w:hAnsi="Arial" w:cs="Arial"/>
        </w:rPr>
      </w:pPr>
      <w:r w:rsidRPr="00EE5527">
        <w:rPr>
          <w:rFonts w:ascii="Arial" w:hAnsi="Arial" w:cs="Arial"/>
        </w:rPr>
        <w:t>Inclusion and progress: to support students from all backgrounds in growing as highly innovative and dynamic creatives, who thrive in sustainable careers within the creative industries and many other areas of employment, enterprise or personal practice</w:t>
      </w:r>
    </w:p>
    <w:p w14:paraId="1683313D" w14:textId="77777777" w:rsidR="00574B1A" w:rsidRPr="00EE5527" w:rsidRDefault="00574B1A" w:rsidP="008D0C1F">
      <w:pPr>
        <w:spacing w:after="120"/>
        <w:rPr>
          <w:rFonts w:ascii="Arial" w:hAnsi="Arial" w:cs="Arial"/>
          <w:b/>
        </w:rPr>
      </w:pPr>
    </w:p>
    <w:p w14:paraId="4204A28A" w14:textId="6E401871" w:rsidR="00072A08" w:rsidRDefault="00DE7339" w:rsidP="008D0C1F">
      <w:pPr>
        <w:spacing w:after="120"/>
        <w:rPr>
          <w:rFonts w:ascii="Arial" w:hAnsi="Arial" w:cs="Arial"/>
          <w:b/>
        </w:rPr>
      </w:pPr>
      <w:r w:rsidRPr="00EE5527">
        <w:rPr>
          <w:rFonts w:ascii="Arial" w:hAnsi="Arial" w:cs="Arial"/>
          <w:b/>
        </w:rPr>
        <w:t xml:space="preserve">Job </w:t>
      </w:r>
      <w:r w:rsidR="0047161A" w:rsidRPr="00EE5527">
        <w:rPr>
          <w:rFonts w:ascii="Arial" w:hAnsi="Arial" w:cs="Arial"/>
          <w:b/>
        </w:rPr>
        <w:t>Summary</w:t>
      </w:r>
      <w:r w:rsidR="00072A08" w:rsidRPr="00EE5527">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72A08" w:rsidRPr="00EE5527" w14:paraId="40763A4B" w14:textId="77777777" w:rsidTr="005D754B">
        <w:tc>
          <w:tcPr>
            <w:tcW w:w="10080" w:type="dxa"/>
            <w:shd w:val="clear" w:color="auto" w:fill="auto"/>
          </w:tcPr>
          <w:p w14:paraId="738B6164" w14:textId="64DA5130" w:rsidR="00142AF5" w:rsidRPr="00EE5527" w:rsidRDefault="00142AF5" w:rsidP="00142AF5">
            <w:pPr>
              <w:rPr>
                <w:rFonts w:ascii="Arial" w:hAnsi="Arial" w:cs="Arial"/>
              </w:rPr>
            </w:pPr>
            <w:r w:rsidRPr="00EE5527">
              <w:rPr>
                <w:rFonts w:ascii="Arial" w:hAnsi="Arial" w:cs="Arial"/>
              </w:rPr>
              <w:t xml:space="preserve">To manage and contribute to </w:t>
            </w:r>
            <w:r w:rsidR="00EE5527">
              <w:rPr>
                <w:rFonts w:ascii="Arial" w:hAnsi="Arial" w:cs="Arial"/>
              </w:rPr>
              <w:t xml:space="preserve">the </w:t>
            </w:r>
            <w:r w:rsidRPr="00EE5527">
              <w:rPr>
                <w:rFonts w:ascii="Arial" w:hAnsi="Arial" w:cs="Arial"/>
              </w:rPr>
              <w:t>delivery of the</w:t>
            </w:r>
            <w:r w:rsidR="005B5F1E" w:rsidRPr="00EE5527">
              <w:rPr>
                <w:rFonts w:ascii="Arial" w:hAnsi="Arial" w:cs="Arial"/>
              </w:rPr>
              <w:t xml:space="preserve"> </w:t>
            </w:r>
            <w:r w:rsidR="005B5F1E" w:rsidRPr="00EE5527">
              <w:rPr>
                <w:rFonts w:ascii="Arial" w:hAnsi="Arial" w:cs="Arial"/>
              </w:rPr>
              <w:t xml:space="preserve">Level 3 </w:t>
            </w:r>
            <w:r w:rsidR="005B5F1E">
              <w:rPr>
                <w:rFonts w:ascii="Arial" w:hAnsi="Arial" w:cs="Arial"/>
              </w:rPr>
              <w:t>Extended Diploma</w:t>
            </w:r>
            <w:r w:rsidRPr="00EE5527">
              <w:rPr>
                <w:rFonts w:ascii="Arial" w:hAnsi="Arial" w:cs="Arial"/>
              </w:rPr>
              <w:t xml:space="preserve"> Fashion Business and Retail course at Hereford College of Arts.</w:t>
            </w:r>
          </w:p>
          <w:p w14:paraId="45241BEF" w14:textId="77777777" w:rsidR="00142AF5" w:rsidRPr="00EE5527" w:rsidRDefault="00142AF5" w:rsidP="00142AF5">
            <w:pPr>
              <w:rPr>
                <w:rFonts w:ascii="Arial" w:hAnsi="Arial" w:cs="Arial"/>
              </w:rPr>
            </w:pPr>
          </w:p>
          <w:p w14:paraId="15507B2A" w14:textId="046012E2" w:rsidR="00142AF5" w:rsidRPr="00EE5527" w:rsidRDefault="00142AF5" w:rsidP="00142AF5">
            <w:pPr>
              <w:rPr>
                <w:rFonts w:ascii="Arial" w:hAnsi="Arial" w:cs="Arial"/>
              </w:rPr>
            </w:pPr>
            <w:r w:rsidRPr="00EE5527">
              <w:rPr>
                <w:rFonts w:ascii="Arial" w:hAnsi="Arial" w:cs="Arial"/>
              </w:rPr>
              <w:t>To ensure continuous improvement in student experience and outcomes, preparing students for internal</w:t>
            </w:r>
            <w:r w:rsidR="00185A49">
              <w:rPr>
                <w:rFonts w:ascii="Arial" w:hAnsi="Arial" w:cs="Arial"/>
              </w:rPr>
              <w:t xml:space="preserve">, </w:t>
            </w:r>
            <w:r w:rsidRPr="00EE5527">
              <w:rPr>
                <w:rFonts w:ascii="Arial" w:hAnsi="Arial" w:cs="Arial"/>
              </w:rPr>
              <w:t xml:space="preserve">external progression and employment destinations. </w:t>
            </w:r>
          </w:p>
          <w:p w14:paraId="4B91BDD8" w14:textId="77777777" w:rsidR="00142AF5" w:rsidRPr="00EE5527" w:rsidRDefault="00142AF5" w:rsidP="00142AF5">
            <w:pPr>
              <w:rPr>
                <w:rFonts w:ascii="Arial" w:hAnsi="Arial" w:cs="Arial"/>
              </w:rPr>
            </w:pPr>
          </w:p>
          <w:p w14:paraId="312CDB2A" w14:textId="76B9A38E" w:rsidR="00142AF5" w:rsidRPr="00EE5527" w:rsidRDefault="00142AF5" w:rsidP="00142AF5">
            <w:pPr>
              <w:rPr>
                <w:rFonts w:ascii="Arial" w:hAnsi="Arial" w:cs="Arial"/>
              </w:rPr>
            </w:pPr>
            <w:r w:rsidRPr="00EE5527">
              <w:rPr>
                <w:rFonts w:ascii="Arial" w:hAnsi="Arial" w:cs="Arial"/>
              </w:rPr>
              <w:t xml:space="preserve">To develop and </w:t>
            </w:r>
            <w:r w:rsidR="00185A49">
              <w:rPr>
                <w:rFonts w:ascii="Arial" w:hAnsi="Arial" w:cs="Arial"/>
              </w:rPr>
              <w:t xml:space="preserve">continue to </w:t>
            </w:r>
            <w:r w:rsidRPr="00EE5527">
              <w:rPr>
                <w:rFonts w:ascii="Arial" w:hAnsi="Arial" w:cs="Arial"/>
              </w:rPr>
              <w:t>enhance this exciting and</w:t>
            </w:r>
            <w:r w:rsidR="00185A49">
              <w:rPr>
                <w:rFonts w:ascii="Arial" w:hAnsi="Arial" w:cs="Arial"/>
              </w:rPr>
              <w:t xml:space="preserve"> f</w:t>
            </w:r>
            <w:r w:rsidR="00780FDA" w:rsidRPr="00EE5527">
              <w:rPr>
                <w:rFonts w:ascii="Arial" w:hAnsi="Arial" w:cs="Arial"/>
              </w:rPr>
              <w:t>as</w:t>
            </w:r>
            <w:r w:rsidR="00185A49">
              <w:rPr>
                <w:rFonts w:ascii="Arial" w:hAnsi="Arial" w:cs="Arial"/>
              </w:rPr>
              <w:t>t paced</w:t>
            </w:r>
            <w:r w:rsidR="00780FDA" w:rsidRPr="00EE5527">
              <w:rPr>
                <w:rFonts w:ascii="Arial" w:hAnsi="Arial" w:cs="Arial"/>
              </w:rPr>
              <w:t xml:space="preserve"> </w:t>
            </w:r>
            <w:r w:rsidRPr="00EE5527">
              <w:rPr>
                <w:rFonts w:ascii="Arial" w:hAnsi="Arial" w:cs="Arial"/>
              </w:rPr>
              <w:t>course area.</w:t>
            </w:r>
          </w:p>
          <w:p w14:paraId="20E0AFFA" w14:textId="77777777" w:rsidR="00142AF5" w:rsidRPr="00EE5527" w:rsidRDefault="00142AF5" w:rsidP="00142AF5">
            <w:pPr>
              <w:rPr>
                <w:rFonts w:ascii="Arial" w:hAnsi="Arial" w:cs="Arial"/>
              </w:rPr>
            </w:pPr>
          </w:p>
          <w:p w14:paraId="66CBDBDD" w14:textId="59C9FB7B" w:rsidR="00142AF5" w:rsidRPr="00EE5527" w:rsidRDefault="00142AF5" w:rsidP="00142AF5">
            <w:pPr>
              <w:rPr>
                <w:rFonts w:ascii="Arial" w:hAnsi="Arial" w:cs="Arial"/>
              </w:rPr>
            </w:pPr>
            <w:r w:rsidRPr="00EE5527">
              <w:rPr>
                <w:rFonts w:ascii="Arial" w:hAnsi="Arial" w:cs="Arial"/>
              </w:rPr>
              <w:t>To bring new external connections and collaboration in a rapidly changing education</w:t>
            </w:r>
            <w:r w:rsidR="00C235E0" w:rsidRPr="00EE5527">
              <w:rPr>
                <w:rFonts w:ascii="Arial" w:hAnsi="Arial" w:cs="Arial"/>
              </w:rPr>
              <w:t>al</w:t>
            </w:r>
            <w:r w:rsidRPr="00EE5527">
              <w:rPr>
                <w:rFonts w:ascii="Arial" w:hAnsi="Arial" w:cs="Arial"/>
              </w:rPr>
              <w:t xml:space="preserve"> environment. </w:t>
            </w:r>
          </w:p>
          <w:p w14:paraId="35BEA984" w14:textId="2669780E" w:rsidR="00142AF5" w:rsidRPr="00EE5527" w:rsidRDefault="00142AF5" w:rsidP="00142AF5">
            <w:pPr>
              <w:rPr>
                <w:rFonts w:ascii="Arial" w:hAnsi="Arial" w:cs="Arial"/>
              </w:rPr>
            </w:pPr>
            <w:r w:rsidRPr="00EE5527">
              <w:rPr>
                <w:rFonts w:ascii="Arial" w:hAnsi="Arial" w:cs="Arial"/>
              </w:rPr>
              <w:br/>
              <w:t>To provide excellent line management to allocated staff within the department.</w:t>
            </w:r>
          </w:p>
          <w:p w14:paraId="7AF5BD90" w14:textId="77777777" w:rsidR="00FD25B0" w:rsidRPr="00EE5527" w:rsidRDefault="00FD25B0" w:rsidP="00FD25B0">
            <w:pPr>
              <w:rPr>
                <w:rFonts w:ascii="Arial" w:hAnsi="Arial" w:cs="Arial"/>
                <w:color w:val="FF0000"/>
              </w:rPr>
            </w:pPr>
          </w:p>
        </w:tc>
      </w:tr>
    </w:tbl>
    <w:p w14:paraId="12A72830" w14:textId="77777777" w:rsidR="00072A08" w:rsidRPr="00EE5527" w:rsidRDefault="00072A08">
      <w:pPr>
        <w:rPr>
          <w:rFonts w:ascii="Arial" w:hAnsi="Arial" w:cs="Arial"/>
        </w:rPr>
      </w:pPr>
    </w:p>
    <w:p w14:paraId="31BD8438" w14:textId="77777777" w:rsidR="00072A08" w:rsidRPr="00EE5527" w:rsidRDefault="00DE7339">
      <w:pPr>
        <w:rPr>
          <w:rFonts w:ascii="Arial" w:hAnsi="Arial" w:cs="Arial"/>
          <w:b/>
        </w:rPr>
      </w:pPr>
      <w:r w:rsidRPr="00EE5527">
        <w:rPr>
          <w:rFonts w:ascii="Arial" w:hAnsi="Arial" w:cs="Arial"/>
          <w:b/>
        </w:rPr>
        <w:t>Key</w:t>
      </w:r>
      <w:r w:rsidR="001F50F2" w:rsidRPr="00EE5527">
        <w:rPr>
          <w:rFonts w:ascii="Arial" w:hAnsi="Arial" w:cs="Arial"/>
          <w:b/>
        </w:rPr>
        <w:t xml:space="preserve"> </w:t>
      </w:r>
      <w:r w:rsidR="00072A08" w:rsidRPr="00EE5527">
        <w:rPr>
          <w:rFonts w:ascii="Arial" w:hAnsi="Arial" w:cs="Arial"/>
          <w:b/>
        </w:rPr>
        <w:t>Responsibilities</w:t>
      </w:r>
      <w:r w:rsidR="00095B52" w:rsidRPr="00EE5527">
        <w:rPr>
          <w:rFonts w:ascii="Arial" w:hAnsi="Arial" w:cs="Arial"/>
          <w:b/>
        </w:rPr>
        <w:t>:</w:t>
      </w:r>
    </w:p>
    <w:p w14:paraId="4E861675" w14:textId="77777777" w:rsidR="00CF1B45" w:rsidRPr="00EE5527" w:rsidRDefault="00CF1B45">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72A08" w:rsidRPr="00EE5527" w14:paraId="7390667A" w14:textId="77777777" w:rsidTr="005D754B">
        <w:trPr>
          <w:trHeight w:val="1928"/>
        </w:trPr>
        <w:tc>
          <w:tcPr>
            <w:tcW w:w="10080" w:type="dxa"/>
            <w:shd w:val="clear" w:color="auto" w:fill="auto"/>
          </w:tcPr>
          <w:p w14:paraId="1EF9C9D0" w14:textId="3323E31F" w:rsidR="00877B46" w:rsidRPr="00EE5527" w:rsidRDefault="00877B46" w:rsidP="00877B46">
            <w:pPr>
              <w:pStyle w:val="NormalWeb"/>
              <w:numPr>
                <w:ilvl w:val="0"/>
                <w:numId w:val="38"/>
              </w:numPr>
              <w:spacing w:before="0" w:beforeAutospacing="0" w:after="0" w:afterAutospacing="0"/>
              <w:ind w:left="341" w:right="157" w:hanging="341"/>
              <w:rPr>
                <w:rFonts w:ascii="Arial" w:hAnsi="Arial" w:cs="Arial"/>
                <w:bCs/>
                <w:color w:val="000000" w:themeColor="text1"/>
                <w:kern w:val="36"/>
                <w:lang w:val="en"/>
              </w:rPr>
            </w:pPr>
            <w:r w:rsidRPr="00EE5527">
              <w:rPr>
                <w:rFonts w:ascii="Arial" w:hAnsi="Arial" w:cs="Arial"/>
                <w:color w:val="000000" w:themeColor="text1"/>
                <w:lang w:val="en-US"/>
              </w:rPr>
              <w:t>To promote college values and contribute to the delivery of HCA’s mission, vision and strategic priorities as relevant to the role</w:t>
            </w:r>
            <w:r w:rsidR="005B5F1E">
              <w:rPr>
                <w:rFonts w:ascii="Arial" w:hAnsi="Arial" w:cs="Arial"/>
                <w:color w:val="000000" w:themeColor="text1"/>
                <w:lang w:val="en-US"/>
              </w:rPr>
              <w:t>.</w:t>
            </w:r>
          </w:p>
          <w:p w14:paraId="6FBFFDA9" w14:textId="77777777" w:rsidR="00877B46" w:rsidRPr="00EE5527" w:rsidRDefault="00877B46" w:rsidP="00877B46">
            <w:pPr>
              <w:pStyle w:val="NormalWeb"/>
              <w:spacing w:before="0" w:beforeAutospacing="0" w:after="0" w:afterAutospacing="0"/>
              <w:ind w:left="341" w:right="157" w:hanging="341"/>
              <w:rPr>
                <w:rFonts w:ascii="Arial" w:hAnsi="Arial" w:cs="Arial"/>
                <w:bCs/>
                <w:color w:val="000000" w:themeColor="text1"/>
                <w:kern w:val="36"/>
                <w:lang w:val="en"/>
              </w:rPr>
            </w:pPr>
          </w:p>
          <w:p w14:paraId="66617155" w14:textId="126966F9" w:rsidR="00877B46" w:rsidRDefault="00877B46" w:rsidP="00514F63">
            <w:pPr>
              <w:pStyle w:val="NormalWeb"/>
              <w:numPr>
                <w:ilvl w:val="0"/>
                <w:numId w:val="38"/>
              </w:numPr>
              <w:spacing w:before="0" w:beforeAutospacing="0" w:after="0" w:afterAutospacing="0"/>
              <w:ind w:left="341" w:right="157" w:hanging="341"/>
              <w:rPr>
                <w:rFonts w:ascii="Arial" w:hAnsi="Arial" w:cs="Arial"/>
                <w:bCs/>
                <w:color w:val="000000" w:themeColor="text1"/>
                <w:kern w:val="36"/>
                <w:lang w:val="en"/>
              </w:rPr>
            </w:pPr>
            <w:r w:rsidRPr="005B5F1E">
              <w:rPr>
                <w:rFonts w:ascii="Arial" w:hAnsi="Arial" w:cs="Arial"/>
                <w:bCs/>
                <w:color w:val="000000" w:themeColor="text1"/>
                <w:kern w:val="36"/>
                <w:lang w:val="en"/>
              </w:rPr>
              <w:t xml:space="preserve">To support the Vice Principal Further Education in the planning and co-ordination of the provision and adequacy of resources for the </w:t>
            </w:r>
            <w:r w:rsidR="00177136" w:rsidRPr="005B5F1E">
              <w:rPr>
                <w:rFonts w:ascii="Arial" w:hAnsi="Arial" w:cs="Arial"/>
                <w:bCs/>
                <w:color w:val="000000" w:themeColor="text1"/>
                <w:kern w:val="36"/>
                <w:lang w:val="en"/>
              </w:rPr>
              <w:t xml:space="preserve">course </w:t>
            </w:r>
            <w:r w:rsidRPr="005B5F1E">
              <w:rPr>
                <w:rFonts w:ascii="Arial" w:hAnsi="Arial" w:cs="Arial"/>
                <w:bCs/>
                <w:color w:val="000000" w:themeColor="text1"/>
                <w:kern w:val="36"/>
                <w:lang w:val="en"/>
              </w:rPr>
              <w:t>area</w:t>
            </w:r>
            <w:r w:rsidR="005B5F1E" w:rsidRPr="005B5F1E">
              <w:rPr>
                <w:rFonts w:ascii="Arial" w:hAnsi="Arial" w:cs="Arial"/>
                <w:bCs/>
                <w:color w:val="000000" w:themeColor="text1"/>
                <w:kern w:val="36"/>
                <w:lang w:val="en"/>
              </w:rPr>
              <w:t>.</w:t>
            </w:r>
          </w:p>
          <w:p w14:paraId="46785F88" w14:textId="77777777" w:rsidR="005B5F1E" w:rsidRDefault="005B5F1E" w:rsidP="005B5F1E">
            <w:pPr>
              <w:pStyle w:val="ListParagraph"/>
              <w:rPr>
                <w:rFonts w:ascii="Arial" w:hAnsi="Arial" w:cs="Arial"/>
                <w:bCs/>
                <w:color w:val="000000" w:themeColor="text1"/>
                <w:kern w:val="36"/>
                <w:lang w:val="en"/>
              </w:rPr>
            </w:pPr>
          </w:p>
          <w:p w14:paraId="70A008A4" w14:textId="77777777" w:rsidR="005B5F1E" w:rsidRPr="005B5F1E" w:rsidRDefault="005B5F1E" w:rsidP="005B5F1E">
            <w:pPr>
              <w:pStyle w:val="NormalWeb"/>
              <w:spacing w:before="0" w:beforeAutospacing="0" w:after="0" w:afterAutospacing="0"/>
              <w:ind w:left="341" w:right="157"/>
              <w:rPr>
                <w:rFonts w:ascii="Arial" w:hAnsi="Arial" w:cs="Arial"/>
                <w:bCs/>
                <w:color w:val="000000" w:themeColor="text1"/>
                <w:kern w:val="36"/>
                <w:lang w:val="en"/>
              </w:rPr>
            </w:pPr>
          </w:p>
          <w:p w14:paraId="4345A524" w14:textId="02CCDFB4" w:rsidR="00877B46" w:rsidRPr="00EE5527" w:rsidRDefault="00877B46" w:rsidP="00877B46">
            <w:pPr>
              <w:numPr>
                <w:ilvl w:val="0"/>
                <w:numId w:val="38"/>
              </w:numPr>
              <w:ind w:left="341" w:right="157" w:hanging="341"/>
              <w:rPr>
                <w:rFonts w:ascii="Arial" w:hAnsi="Arial" w:cs="Arial"/>
                <w:color w:val="000000" w:themeColor="text1"/>
              </w:rPr>
            </w:pPr>
            <w:r w:rsidRPr="00EE5527">
              <w:rPr>
                <w:rFonts w:ascii="Arial" w:hAnsi="Arial" w:cs="Arial"/>
                <w:color w:val="000000" w:themeColor="text1"/>
              </w:rPr>
              <w:lastRenderedPageBreak/>
              <w:t>To take responsibility for the effective delivery of curriculum and the efficient management of student learning and assessment</w:t>
            </w:r>
            <w:r w:rsidR="005B5F1E">
              <w:rPr>
                <w:rFonts w:ascii="Arial" w:hAnsi="Arial" w:cs="Arial"/>
                <w:color w:val="000000" w:themeColor="text1"/>
              </w:rPr>
              <w:t>.</w:t>
            </w:r>
          </w:p>
          <w:p w14:paraId="61DD390F" w14:textId="77777777" w:rsidR="00877B46" w:rsidRPr="00EE5527" w:rsidRDefault="00877B46" w:rsidP="00877B46">
            <w:pPr>
              <w:ind w:left="341" w:right="157" w:hanging="341"/>
              <w:rPr>
                <w:rFonts w:ascii="Arial" w:hAnsi="Arial" w:cs="Arial"/>
                <w:color w:val="000000" w:themeColor="text1"/>
              </w:rPr>
            </w:pPr>
          </w:p>
          <w:p w14:paraId="7EE2CC43" w14:textId="2D9B4BFC" w:rsidR="00877B46" w:rsidRPr="00EE5527" w:rsidRDefault="00877B46" w:rsidP="00877B46">
            <w:pPr>
              <w:numPr>
                <w:ilvl w:val="0"/>
                <w:numId w:val="38"/>
              </w:numPr>
              <w:ind w:left="341" w:right="157" w:hanging="341"/>
              <w:jc w:val="both"/>
              <w:rPr>
                <w:rFonts w:ascii="Arial" w:hAnsi="Arial" w:cs="Arial"/>
                <w:color w:val="000000" w:themeColor="text1"/>
              </w:rPr>
            </w:pPr>
            <w:r w:rsidRPr="00EE5527">
              <w:rPr>
                <w:rFonts w:ascii="Arial" w:hAnsi="Arial" w:cs="Arial"/>
                <w:color w:val="000000" w:themeColor="text1"/>
              </w:rPr>
              <w:t>To maintain a framework for consistent and continuous quality improvement and for responsive, agile and rapid curriculum in</w:t>
            </w:r>
            <w:r w:rsidR="00C44917" w:rsidRPr="00EE5527">
              <w:rPr>
                <w:rFonts w:ascii="Arial" w:hAnsi="Arial" w:cs="Arial"/>
                <w:color w:val="000000" w:themeColor="text1"/>
              </w:rPr>
              <w:t>no</w:t>
            </w:r>
            <w:r w:rsidRPr="00EE5527">
              <w:rPr>
                <w:rFonts w:ascii="Arial" w:hAnsi="Arial" w:cs="Arial"/>
                <w:color w:val="000000" w:themeColor="text1"/>
              </w:rPr>
              <w:t>vation in line with UAL guidance</w:t>
            </w:r>
            <w:r w:rsidR="005B5F1E">
              <w:rPr>
                <w:rFonts w:ascii="Arial" w:hAnsi="Arial" w:cs="Arial"/>
                <w:color w:val="000000" w:themeColor="text1"/>
              </w:rPr>
              <w:t>.</w:t>
            </w:r>
          </w:p>
          <w:p w14:paraId="5DC3220C" w14:textId="77777777" w:rsidR="00877B46" w:rsidRPr="00EE5527" w:rsidRDefault="00877B46" w:rsidP="00877B46">
            <w:pPr>
              <w:pStyle w:val="ListParagraph"/>
              <w:ind w:left="341" w:right="157" w:hanging="341"/>
              <w:rPr>
                <w:rFonts w:ascii="Arial" w:hAnsi="Arial" w:cs="Arial"/>
                <w:color w:val="000000" w:themeColor="text1"/>
              </w:rPr>
            </w:pPr>
          </w:p>
          <w:p w14:paraId="21FDFC01" w14:textId="2BBD9B10" w:rsidR="00877B46" w:rsidRPr="00EE5527" w:rsidRDefault="00877B46" w:rsidP="00877B46">
            <w:pPr>
              <w:numPr>
                <w:ilvl w:val="0"/>
                <w:numId w:val="38"/>
              </w:numPr>
              <w:tabs>
                <w:tab w:val="left" w:pos="426"/>
              </w:tabs>
              <w:ind w:left="341" w:right="157" w:hanging="341"/>
              <w:jc w:val="both"/>
              <w:rPr>
                <w:rFonts w:ascii="Arial" w:hAnsi="Arial" w:cs="Arial"/>
                <w:color w:val="000000" w:themeColor="text1"/>
              </w:rPr>
            </w:pPr>
            <w:r w:rsidRPr="00EE5527">
              <w:rPr>
                <w:rFonts w:ascii="Arial" w:hAnsi="Arial" w:cs="Arial"/>
                <w:color w:val="000000" w:themeColor="text1"/>
              </w:rPr>
              <w:t xml:space="preserve">To maintain and develop an </w:t>
            </w:r>
            <w:r w:rsidR="005B5F1E" w:rsidRPr="00EE5527">
              <w:rPr>
                <w:rFonts w:ascii="Arial" w:hAnsi="Arial" w:cs="Arial"/>
                <w:color w:val="000000" w:themeColor="text1"/>
              </w:rPr>
              <w:t>up-to-date</w:t>
            </w:r>
            <w:r w:rsidRPr="00EE5527">
              <w:rPr>
                <w:rFonts w:ascii="Arial" w:hAnsi="Arial" w:cs="Arial"/>
                <w:color w:val="000000" w:themeColor="text1"/>
              </w:rPr>
              <w:t xml:space="preserve"> knowledge of academic, vocational</w:t>
            </w:r>
            <w:r w:rsidR="00870CAF" w:rsidRPr="00EE5527">
              <w:rPr>
                <w:rFonts w:ascii="Arial" w:hAnsi="Arial" w:cs="Arial"/>
                <w:color w:val="000000" w:themeColor="text1"/>
              </w:rPr>
              <w:t>, technical and ind</w:t>
            </w:r>
            <w:r w:rsidR="00C44917" w:rsidRPr="00EE5527">
              <w:rPr>
                <w:rFonts w:ascii="Arial" w:hAnsi="Arial" w:cs="Arial"/>
                <w:color w:val="000000" w:themeColor="text1"/>
              </w:rPr>
              <w:t>ustry</w:t>
            </w:r>
            <w:r w:rsidRPr="00EE5527">
              <w:rPr>
                <w:rFonts w:ascii="Arial" w:hAnsi="Arial" w:cs="Arial"/>
                <w:color w:val="000000" w:themeColor="text1"/>
              </w:rPr>
              <w:t xml:space="preserve"> developments</w:t>
            </w:r>
            <w:r w:rsidR="00870CAF" w:rsidRPr="00EE5527">
              <w:rPr>
                <w:rFonts w:ascii="Arial" w:hAnsi="Arial" w:cs="Arial"/>
                <w:color w:val="000000" w:themeColor="text1"/>
              </w:rPr>
              <w:t xml:space="preserve"> within </w:t>
            </w:r>
            <w:r w:rsidR="00C44917" w:rsidRPr="00EE5527">
              <w:rPr>
                <w:rFonts w:ascii="Arial" w:hAnsi="Arial" w:cs="Arial"/>
                <w:color w:val="000000" w:themeColor="text1"/>
              </w:rPr>
              <w:t>F</w:t>
            </w:r>
            <w:r w:rsidR="00870CAF" w:rsidRPr="00EE5527">
              <w:rPr>
                <w:rFonts w:ascii="Arial" w:hAnsi="Arial" w:cs="Arial"/>
                <w:color w:val="000000" w:themeColor="text1"/>
              </w:rPr>
              <w:t>ashion Business</w:t>
            </w:r>
            <w:r w:rsidR="00C44917" w:rsidRPr="00EE5527">
              <w:rPr>
                <w:rFonts w:ascii="Arial" w:hAnsi="Arial" w:cs="Arial"/>
                <w:color w:val="000000" w:themeColor="text1"/>
              </w:rPr>
              <w:t xml:space="preserve"> and the associated subject areas</w:t>
            </w:r>
            <w:r w:rsidR="005B5F1E">
              <w:rPr>
                <w:rFonts w:ascii="Arial" w:hAnsi="Arial" w:cs="Arial"/>
                <w:color w:val="000000" w:themeColor="text1"/>
              </w:rPr>
              <w:t>.</w:t>
            </w:r>
          </w:p>
          <w:p w14:paraId="27B97D71" w14:textId="77777777" w:rsidR="00877B46" w:rsidRPr="00EE5527" w:rsidRDefault="00877B46" w:rsidP="00877B46">
            <w:pPr>
              <w:pStyle w:val="ListParagraph"/>
              <w:ind w:left="341" w:right="157" w:hanging="341"/>
              <w:rPr>
                <w:rFonts w:ascii="Arial" w:hAnsi="Arial" w:cs="Arial"/>
                <w:color w:val="000000" w:themeColor="text1"/>
              </w:rPr>
            </w:pPr>
          </w:p>
          <w:p w14:paraId="120E320B" w14:textId="23F28F1A" w:rsidR="00877B46" w:rsidRPr="00EE5527" w:rsidRDefault="00877B46" w:rsidP="00877B46">
            <w:pPr>
              <w:numPr>
                <w:ilvl w:val="0"/>
                <w:numId w:val="38"/>
              </w:numPr>
              <w:tabs>
                <w:tab w:val="left" w:pos="426"/>
              </w:tabs>
              <w:ind w:left="341" w:right="157" w:hanging="341"/>
              <w:jc w:val="both"/>
              <w:rPr>
                <w:rFonts w:ascii="Arial" w:hAnsi="Arial" w:cs="Arial"/>
                <w:color w:val="000000" w:themeColor="text1"/>
              </w:rPr>
            </w:pPr>
            <w:r w:rsidRPr="00EE5527">
              <w:rPr>
                <w:rFonts w:ascii="Arial" w:hAnsi="Arial" w:cs="Arial"/>
                <w:color w:val="000000" w:themeColor="text1"/>
              </w:rPr>
              <w:t>To maintain and develop knowledge of good practice and innovation in teaching and learning and to ensure continuous improvement in your practice and those in your team</w:t>
            </w:r>
            <w:r w:rsidR="005B5F1E">
              <w:rPr>
                <w:rFonts w:ascii="Arial" w:hAnsi="Arial" w:cs="Arial"/>
                <w:color w:val="000000" w:themeColor="text1"/>
              </w:rPr>
              <w:t>.</w:t>
            </w:r>
            <w:r w:rsidRPr="00EE5527">
              <w:rPr>
                <w:rFonts w:ascii="Arial" w:hAnsi="Arial" w:cs="Arial"/>
                <w:color w:val="000000" w:themeColor="text1"/>
              </w:rPr>
              <w:t xml:space="preserve"> </w:t>
            </w:r>
          </w:p>
          <w:p w14:paraId="45A2893E" w14:textId="77777777" w:rsidR="00877B46" w:rsidRPr="00EE5527" w:rsidRDefault="00877B46" w:rsidP="00877B46">
            <w:pPr>
              <w:pStyle w:val="ListParagraph"/>
              <w:ind w:left="341" w:right="157" w:hanging="341"/>
              <w:rPr>
                <w:rFonts w:ascii="Arial" w:hAnsi="Arial" w:cs="Arial"/>
                <w:color w:val="000000" w:themeColor="text1"/>
              </w:rPr>
            </w:pPr>
          </w:p>
          <w:p w14:paraId="0777E0AD" w14:textId="2B68AD91" w:rsidR="00877B46" w:rsidRPr="00EE5527" w:rsidRDefault="00877B46" w:rsidP="00877B46">
            <w:pPr>
              <w:numPr>
                <w:ilvl w:val="0"/>
                <w:numId w:val="38"/>
              </w:numPr>
              <w:tabs>
                <w:tab w:val="left" w:pos="426"/>
              </w:tabs>
              <w:ind w:left="341" w:right="157" w:hanging="341"/>
              <w:jc w:val="both"/>
              <w:rPr>
                <w:rFonts w:ascii="Arial" w:hAnsi="Arial" w:cs="Arial"/>
                <w:color w:val="000000" w:themeColor="text1"/>
              </w:rPr>
            </w:pPr>
            <w:r w:rsidRPr="00EE5527">
              <w:rPr>
                <w:rFonts w:ascii="Arial" w:hAnsi="Arial" w:cs="Arial"/>
                <w:color w:val="000000" w:themeColor="text1"/>
              </w:rPr>
              <w:t>To provide excellent line management, supporting and challenging staff as appropriate and assist the Vice Principal Further Education in the recruitment and selection process for new posts in the area as required</w:t>
            </w:r>
            <w:r w:rsidR="005B5F1E">
              <w:rPr>
                <w:rFonts w:ascii="Arial" w:hAnsi="Arial" w:cs="Arial"/>
                <w:color w:val="000000" w:themeColor="text1"/>
              </w:rPr>
              <w:t>.</w:t>
            </w:r>
          </w:p>
          <w:p w14:paraId="1CF2F576" w14:textId="77777777" w:rsidR="00877B46" w:rsidRPr="00EE5527" w:rsidRDefault="00877B46" w:rsidP="00877B46">
            <w:pPr>
              <w:ind w:left="341" w:right="157" w:hanging="341"/>
              <w:jc w:val="both"/>
              <w:rPr>
                <w:rFonts w:ascii="Arial" w:hAnsi="Arial" w:cs="Arial"/>
                <w:color w:val="000000" w:themeColor="text1"/>
              </w:rPr>
            </w:pPr>
          </w:p>
          <w:p w14:paraId="2FBF7494" w14:textId="69D75456" w:rsidR="00877B46" w:rsidRPr="00EE5527" w:rsidRDefault="00877B46" w:rsidP="00877B46">
            <w:pPr>
              <w:numPr>
                <w:ilvl w:val="0"/>
                <w:numId w:val="38"/>
              </w:numPr>
              <w:ind w:left="341" w:right="157" w:hanging="341"/>
              <w:jc w:val="both"/>
              <w:rPr>
                <w:rFonts w:ascii="Arial" w:hAnsi="Arial" w:cs="Arial"/>
                <w:color w:val="000000" w:themeColor="text1"/>
              </w:rPr>
            </w:pPr>
            <w:r w:rsidRPr="00EE5527">
              <w:rPr>
                <w:rFonts w:ascii="Arial" w:hAnsi="Arial" w:cs="Arial"/>
                <w:color w:val="000000" w:themeColor="text1"/>
              </w:rPr>
              <w:t>To ensure that all students have the opportunity to develop core skills for work and life and that the course has a fully embedded programme of engagement with employers and other external partners</w:t>
            </w:r>
            <w:r w:rsidR="005B5F1E">
              <w:rPr>
                <w:rFonts w:ascii="Arial" w:hAnsi="Arial" w:cs="Arial"/>
                <w:color w:val="000000" w:themeColor="text1"/>
              </w:rPr>
              <w:t>.</w:t>
            </w:r>
          </w:p>
          <w:p w14:paraId="5EE81AE5" w14:textId="77777777" w:rsidR="00877B46" w:rsidRPr="00EE5527" w:rsidRDefault="00877B46" w:rsidP="00877B46">
            <w:pPr>
              <w:pStyle w:val="ListParagraph"/>
              <w:ind w:left="341" w:right="157" w:hanging="341"/>
              <w:rPr>
                <w:rFonts w:ascii="Arial" w:hAnsi="Arial" w:cs="Arial"/>
                <w:color w:val="000000" w:themeColor="text1"/>
              </w:rPr>
            </w:pPr>
          </w:p>
          <w:p w14:paraId="095CA7D3" w14:textId="04CB5E15" w:rsidR="00877B46" w:rsidRPr="00EE5527" w:rsidRDefault="00877B46" w:rsidP="00877B46">
            <w:pPr>
              <w:numPr>
                <w:ilvl w:val="0"/>
                <w:numId w:val="38"/>
              </w:numPr>
              <w:ind w:left="341" w:right="157" w:hanging="341"/>
              <w:jc w:val="both"/>
              <w:rPr>
                <w:rFonts w:ascii="Arial" w:hAnsi="Arial" w:cs="Arial"/>
                <w:color w:val="000000" w:themeColor="text1"/>
              </w:rPr>
            </w:pPr>
            <w:r w:rsidRPr="00EE5527">
              <w:rPr>
                <w:rFonts w:ascii="Arial" w:hAnsi="Arial" w:cs="Arial"/>
                <w:color w:val="000000" w:themeColor="text1"/>
              </w:rPr>
              <w:t>To use industry links to facilitate live projects, educational visits and employment as relevant and be responsible for organising such activity as necessary</w:t>
            </w:r>
            <w:r w:rsidR="005B5F1E">
              <w:rPr>
                <w:rFonts w:ascii="Arial" w:hAnsi="Arial" w:cs="Arial"/>
                <w:color w:val="000000" w:themeColor="text1"/>
              </w:rPr>
              <w:t>.</w:t>
            </w:r>
          </w:p>
          <w:p w14:paraId="429EFAF5" w14:textId="77777777" w:rsidR="00877B46" w:rsidRPr="00EE5527" w:rsidRDefault="00877B46" w:rsidP="00877B46">
            <w:pPr>
              <w:pStyle w:val="ListParagraph"/>
              <w:ind w:left="341" w:hanging="341"/>
              <w:rPr>
                <w:rFonts w:ascii="Arial" w:hAnsi="Arial" w:cs="Arial"/>
                <w:color w:val="000000" w:themeColor="text1"/>
              </w:rPr>
            </w:pPr>
          </w:p>
          <w:p w14:paraId="680E5069" w14:textId="77777777" w:rsidR="00877B46" w:rsidRPr="00EE5527" w:rsidRDefault="00877B46" w:rsidP="00877B46">
            <w:pPr>
              <w:numPr>
                <w:ilvl w:val="0"/>
                <w:numId w:val="38"/>
              </w:numPr>
              <w:ind w:left="341" w:right="157" w:hanging="341"/>
              <w:jc w:val="both"/>
              <w:rPr>
                <w:rFonts w:ascii="Arial" w:hAnsi="Arial" w:cs="Arial"/>
                <w:color w:val="000000" w:themeColor="text1"/>
              </w:rPr>
            </w:pPr>
            <w:r w:rsidRPr="00EE5527">
              <w:rPr>
                <w:rFonts w:ascii="Arial" w:hAnsi="Arial" w:cs="Arial"/>
                <w:color w:val="000000" w:themeColor="text1"/>
              </w:rPr>
              <w:t>To undertake a teaching commitment as agreed with the Vice Principal Further Education</w:t>
            </w:r>
          </w:p>
          <w:p w14:paraId="082FA9F5" w14:textId="77777777" w:rsidR="00877B46" w:rsidRPr="00EE5527" w:rsidRDefault="00877B46" w:rsidP="00877B46">
            <w:pPr>
              <w:ind w:left="341" w:right="157" w:hanging="341"/>
              <w:jc w:val="both"/>
              <w:rPr>
                <w:rFonts w:ascii="Arial" w:hAnsi="Arial" w:cs="Arial"/>
                <w:color w:val="000000" w:themeColor="text1"/>
              </w:rPr>
            </w:pPr>
          </w:p>
          <w:p w14:paraId="2797DF5E" w14:textId="08E50241" w:rsidR="00877B46" w:rsidRPr="00EE5527" w:rsidRDefault="00877B46" w:rsidP="00877B46">
            <w:pPr>
              <w:numPr>
                <w:ilvl w:val="0"/>
                <w:numId w:val="38"/>
              </w:numPr>
              <w:ind w:left="341" w:right="157" w:hanging="341"/>
              <w:jc w:val="both"/>
              <w:rPr>
                <w:rFonts w:ascii="Arial" w:hAnsi="Arial" w:cs="Arial"/>
                <w:color w:val="000000" w:themeColor="text1"/>
              </w:rPr>
            </w:pPr>
            <w:r w:rsidRPr="00EE5527">
              <w:rPr>
                <w:rFonts w:ascii="Arial" w:hAnsi="Arial" w:cs="Arial"/>
                <w:color w:val="000000" w:themeColor="text1"/>
              </w:rPr>
              <w:t>To engage in marketing and recruitment activity as required including playing a major role at open days and contributing to digital content, liaising with marketing and recruitment colleagues</w:t>
            </w:r>
            <w:r w:rsidR="005B5F1E">
              <w:rPr>
                <w:rFonts w:ascii="Arial" w:hAnsi="Arial" w:cs="Arial"/>
                <w:color w:val="000000" w:themeColor="text1"/>
              </w:rPr>
              <w:t>.</w:t>
            </w:r>
          </w:p>
          <w:p w14:paraId="0860D7F1" w14:textId="77777777" w:rsidR="00877B46" w:rsidRPr="00EE5527" w:rsidRDefault="00877B46" w:rsidP="00877B46">
            <w:pPr>
              <w:pStyle w:val="ListParagraph"/>
              <w:ind w:left="341" w:right="157" w:hanging="341"/>
              <w:rPr>
                <w:rFonts w:ascii="Arial" w:hAnsi="Arial" w:cs="Arial"/>
                <w:color w:val="000000" w:themeColor="text1"/>
              </w:rPr>
            </w:pPr>
          </w:p>
          <w:p w14:paraId="0648F446" w14:textId="54943B0C" w:rsidR="00877B46" w:rsidRPr="00EE5527" w:rsidRDefault="00877B46" w:rsidP="00877B46">
            <w:pPr>
              <w:numPr>
                <w:ilvl w:val="0"/>
                <w:numId w:val="38"/>
              </w:numPr>
              <w:ind w:left="341" w:right="157" w:hanging="341"/>
              <w:jc w:val="both"/>
              <w:rPr>
                <w:rFonts w:ascii="Arial" w:hAnsi="Arial" w:cs="Arial"/>
                <w:color w:val="000000" w:themeColor="text1"/>
              </w:rPr>
            </w:pPr>
            <w:r w:rsidRPr="00EE5527">
              <w:rPr>
                <w:rFonts w:ascii="Arial" w:hAnsi="Arial" w:cs="Arial"/>
                <w:color w:val="000000" w:themeColor="text1"/>
              </w:rPr>
              <w:t>To develop and support internal progression from Further Education to Higher Education</w:t>
            </w:r>
            <w:r w:rsidR="001442EF" w:rsidRPr="00EE5527">
              <w:rPr>
                <w:rFonts w:ascii="Arial" w:hAnsi="Arial" w:cs="Arial"/>
                <w:color w:val="000000" w:themeColor="text1"/>
              </w:rPr>
              <w:t xml:space="preserve"> </w:t>
            </w:r>
            <w:r w:rsidR="00EC1333" w:rsidRPr="00EE5527">
              <w:rPr>
                <w:rFonts w:ascii="Arial" w:hAnsi="Arial" w:cs="Arial"/>
                <w:color w:val="000000" w:themeColor="text1"/>
              </w:rPr>
              <w:t xml:space="preserve">if </w:t>
            </w:r>
            <w:r w:rsidR="001442EF" w:rsidRPr="00EE5527">
              <w:rPr>
                <w:rFonts w:ascii="Arial" w:hAnsi="Arial" w:cs="Arial"/>
                <w:color w:val="000000" w:themeColor="text1"/>
              </w:rPr>
              <w:t xml:space="preserve">appropriate </w:t>
            </w:r>
            <w:r w:rsidR="00EC1333" w:rsidRPr="00EE5527">
              <w:rPr>
                <w:rFonts w:ascii="Arial" w:hAnsi="Arial" w:cs="Arial"/>
                <w:color w:val="000000" w:themeColor="text1"/>
              </w:rPr>
              <w:t>to the student/s</w:t>
            </w:r>
            <w:r w:rsidR="005B5F1E">
              <w:rPr>
                <w:rFonts w:ascii="Arial" w:hAnsi="Arial" w:cs="Arial"/>
                <w:color w:val="000000" w:themeColor="text1"/>
              </w:rPr>
              <w:t>.</w:t>
            </w:r>
            <w:r w:rsidRPr="00EE5527">
              <w:rPr>
                <w:rFonts w:ascii="Arial" w:hAnsi="Arial" w:cs="Arial"/>
                <w:color w:val="000000" w:themeColor="text1"/>
              </w:rPr>
              <w:t xml:space="preserve"> </w:t>
            </w:r>
          </w:p>
          <w:p w14:paraId="37CFCBFD" w14:textId="77777777" w:rsidR="00877B46" w:rsidRPr="00EE5527" w:rsidRDefault="00877B46" w:rsidP="00877B46">
            <w:pPr>
              <w:ind w:left="341" w:right="157" w:hanging="341"/>
              <w:jc w:val="both"/>
              <w:rPr>
                <w:rFonts w:ascii="Arial" w:hAnsi="Arial" w:cs="Arial"/>
                <w:color w:val="000000" w:themeColor="text1"/>
              </w:rPr>
            </w:pPr>
          </w:p>
          <w:p w14:paraId="39D18958" w14:textId="55AA277B" w:rsidR="00877B46" w:rsidRPr="00EE5527" w:rsidRDefault="00877B46" w:rsidP="00877B46">
            <w:pPr>
              <w:numPr>
                <w:ilvl w:val="0"/>
                <w:numId w:val="38"/>
              </w:numPr>
              <w:tabs>
                <w:tab w:val="left" w:pos="426"/>
              </w:tabs>
              <w:ind w:left="341" w:right="157" w:hanging="341"/>
              <w:jc w:val="both"/>
              <w:rPr>
                <w:rFonts w:ascii="Arial" w:hAnsi="Arial" w:cs="Arial"/>
                <w:color w:val="000000" w:themeColor="text1"/>
              </w:rPr>
            </w:pPr>
            <w:r w:rsidRPr="00EE5527">
              <w:rPr>
                <w:rFonts w:ascii="Arial" w:hAnsi="Arial" w:cs="Arial"/>
                <w:color w:val="000000" w:themeColor="text1"/>
              </w:rPr>
              <w:t xml:space="preserve">To ensure that </w:t>
            </w:r>
            <w:r w:rsidR="00EC1333" w:rsidRPr="00EE5527">
              <w:rPr>
                <w:rFonts w:ascii="Arial" w:hAnsi="Arial" w:cs="Arial"/>
                <w:color w:val="000000" w:themeColor="text1"/>
              </w:rPr>
              <w:t xml:space="preserve">the </w:t>
            </w:r>
            <w:r w:rsidRPr="00EE5527">
              <w:rPr>
                <w:rFonts w:ascii="Arial" w:hAnsi="Arial" w:cs="Arial"/>
                <w:color w:val="000000" w:themeColor="text1"/>
              </w:rPr>
              <w:t>validating body and course assessment procedures are adhered to and that internal and external moderation procedures are properly managed and completed</w:t>
            </w:r>
            <w:r w:rsidR="005B5F1E">
              <w:rPr>
                <w:rFonts w:ascii="Arial" w:hAnsi="Arial" w:cs="Arial"/>
                <w:color w:val="000000" w:themeColor="text1"/>
              </w:rPr>
              <w:t>.</w:t>
            </w:r>
          </w:p>
          <w:p w14:paraId="368EC60B" w14:textId="77777777" w:rsidR="00877B46" w:rsidRPr="00EE5527" w:rsidRDefault="00877B46" w:rsidP="00877B46">
            <w:pPr>
              <w:tabs>
                <w:tab w:val="left" w:pos="426"/>
              </w:tabs>
              <w:ind w:left="341" w:right="157" w:hanging="341"/>
              <w:jc w:val="both"/>
              <w:rPr>
                <w:rFonts w:ascii="Arial" w:hAnsi="Arial" w:cs="Arial"/>
                <w:color w:val="000000" w:themeColor="text1"/>
              </w:rPr>
            </w:pPr>
          </w:p>
          <w:p w14:paraId="1E505C01" w14:textId="7BB977A4" w:rsidR="00877B46" w:rsidRPr="00EE5527" w:rsidRDefault="00877B46" w:rsidP="00877B46">
            <w:pPr>
              <w:numPr>
                <w:ilvl w:val="0"/>
                <w:numId w:val="38"/>
              </w:numPr>
              <w:tabs>
                <w:tab w:val="left" w:pos="426"/>
              </w:tabs>
              <w:ind w:left="341" w:right="157" w:hanging="341"/>
              <w:jc w:val="both"/>
              <w:rPr>
                <w:rFonts w:ascii="Arial" w:hAnsi="Arial" w:cs="Arial"/>
                <w:color w:val="000000" w:themeColor="text1"/>
              </w:rPr>
            </w:pPr>
            <w:r w:rsidRPr="00EE5527">
              <w:rPr>
                <w:rFonts w:ascii="Arial" w:hAnsi="Arial" w:cs="Arial"/>
                <w:color w:val="000000" w:themeColor="text1"/>
              </w:rPr>
              <w:t>To ensure that course reviews are carried out and that all course materials and documentation, such as project briefs, handouts, letters to students, assessment records etc. are quality checked, align with our reasonable adjustments approach, and are updated and available as required</w:t>
            </w:r>
            <w:r w:rsidR="005B5F1E">
              <w:rPr>
                <w:rFonts w:ascii="Arial" w:hAnsi="Arial" w:cs="Arial"/>
                <w:color w:val="000000" w:themeColor="text1"/>
              </w:rPr>
              <w:t>.</w:t>
            </w:r>
          </w:p>
          <w:p w14:paraId="0BE65B32" w14:textId="77777777" w:rsidR="00877B46" w:rsidRPr="00EE5527" w:rsidRDefault="00877B46" w:rsidP="00877B46">
            <w:pPr>
              <w:rPr>
                <w:rFonts w:ascii="Arial" w:hAnsi="Arial" w:cs="Arial"/>
                <w:color w:val="000000" w:themeColor="text1"/>
              </w:rPr>
            </w:pPr>
          </w:p>
          <w:p w14:paraId="1F4555EC" w14:textId="152FC63E" w:rsidR="00877B46" w:rsidRPr="00EE5527" w:rsidRDefault="00877B46" w:rsidP="00877B46">
            <w:pPr>
              <w:pStyle w:val="ListParagraph"/>
              <w:numPr>
                <w:ilvl w:val="0"/>
                <w:numId w:val="38"/>
              </w:numPr>
              <w:ind w:left="341" w:hanging="341"/>
              <w:rPr>
                <w:rFonts w:ascii="Arial" w:hAnsi="Arial" w:cs="Arial"/>
                <w:color w:val="000000" w:themeColor="text1"/>
              </w:rPr>
            </w:pPr>
            <w:r w:rsidRPr="00EE5527">
              <w:rPr>
                <w:rFonts w:ascii="Arial" w:hAnsi="Arial" w:cs="Arial"/>
                <w:color w:val="000000" w:themeColor="text1"/>
              </w:rPr>
              <w:t>To take first responsibility amongst staff within the course area for attendance at all Open Days, public events and exhibitions as required by the Vice Principal Further Education</w:t>
            </w:r>
            <w:r w:rsidR="005B5F1E">
              <w:rPr>
                <w:rFonts w:ascii="Arial" w:hAnsi="Arial" w:cs="Arial"/>
                <w:color w:val="000000" w:themeColor="text1"/>
              </w:rPr>
              <w:t>.</w:t>
            </w:r>
          </w:p>
          <w:p w14:paraId="41FE0086" w14:textId="77777777" w:rsidR="00877B46" w:rsidRPr="00EE5527" w:rsidRDefault="00877B46" w:rsidP="00877B46">
            <w:pPr>
              <w:ind w:left="341" w:right="157" w:hanging="341"/>
              <w:rPr>
                <w:rFonts w:ascii="Arial" w:hAnsi="Arial" w:cs="Arial"/>
                <w:color w:val="000000" w:themeColor="text1"/>
              </w:rPr>
            </w:pPr>
          </w:p>
          <w:p w14:paraId="4866DA96" w14:textId="64D4EF25" w:rsidR="00877B46" w:rsidRPr="00EE5527" w:rsidRDefault="00877B46" w:rsidP="00877B46">
            <w:pPr>
              <w:numPr>
                <w:ilvl w:val="0"/>
                <w:numId w:val="38"/>
              </w:numPr>
              <w:ind w:left="341" w:right="157" w:hanging="341"/>
              <w:jc w:val="both"/>
              <w:rPr>
                <w:rFonts w:ascii="Arial" w:hAnsi="Arial" w:cs="Arial"/>
              </w:rPr>
            </w:pPr>
            <w:r w:rsidRPr="00EE5527">
              <w:rPr>
                <w:rFonts w:ascii="Arial" w:hAnsi="Arial" w:cs="Arial"/>
                <w:color w:val="000000" w:themeColor="text1"/>
              </w:rPr>
              <w:t xml:space="preserve">To comply with </w:t>
            </w:r>
            <w:proofErr w:type="gramStart"/>
            <w:r w:rsidRPr="00EE5527">
              <w:rPr>
                <w:rFonts w:ascii="Arial" w:hAnsi="Arial" w:cs="Arial"/>
                <w:color w:val="000000" w:themeColor="text1"/>
              </w:rPr>
              <w:t>College</w:t>
            </w:r>
            <w:proofErr w:type="gramEnd"/>
            <w:r w:rsidRPr="00EE5527">
              <w:rPr>
                <w:rFonts w:ascii="Arial" w:hAnsi="Arial" w:cs="Arial"/>
                <w:color w:val="000000" w:themeColor="text1"/>
              </w:rPr>
              <w:t xml:space="preserve"> financial regulations </w:t>
            </w:r>
            <w:r w:rsidRPr="00EE5527">
              <w:rPr>
                <w:rFonts w:ascii="Arial" w:hAnsi="Arial" w:cs="Arial"/>
              </w:rPr>
              <w:t>as necessary</w:t>
            </w:r>
            <w:r w:rsidR="005B5F1E">
              <w:rPr>
                <w:rFonts w:ascii="Arial" w:hAnsi="Arial" w:cs="Arial"/>
              </w:rPr>
              <w:t>.</w:t>
            </w:r>
          </w:p>
          <w:p w14:paraId="2CDC9864" w14:textId="77777777" w:rsidR="00877B46" w:rsidRPr="00EE5527" w:rsidRDefault="00877B46" w:rsidP="00877B46">
            <w:pPr>
              <w:pStyle w:val="ListParagraph"/>
              <w:ind w:left="341" w:right="157" w:hanging="341"/>
              <w:rPr>
                <w:rFonts w:ascii="Arial" w:hAnsi="Arial" w:cs="Arial"/>
              </w:rPr>
            </w:pPr>
          </w:p>
          <w:p w14:paraId="25CEFD63" w14:textId="57E7483D" w:rsidR="00877B46" w:rsidRPr="00EE5527" w:rsidRDefault="00877B46" w:rsidP="00877B46">
            <w:pPr>
              <w:numPr>
                <w:ilvl w:val="0"/>
                <w:numId w:val="38"/>
              </w:numPr>
              <w:ind w:left="341" w:right="157" w:hanging="341"/>
              <w:jc w:val="both"/>
              <w:rPr>
                <w:rFonts w:ascii="Arial" w:hAnsi="Arial" w:cs="Arial"/>
              </w:rPr>
            </w:pPr>
            <w:r w:rsidRPr="00EE5527">
              <w:rPr>
                <w:rFonts w:ascii="Arial" w:hAnsi="Arial" w:cs="Arial"/>
              </w:rPr>
              <w:lastRenderedPageBreak/>
              <w:t>To promote equal opportunities within the College and to ensure that staff and students within the area are aware of and comply with the College’s Equal Opportunities Policies and guidance</w:t>
            </w:r>
            <w:r w:rsidR="005B5F1E">
              <w:rPr>
                <w:rFonts w:ascii="Arial" w:hAnsi="Arial" w:cs="Arial"/>
              </w:rPr>
              <w:t>.</w:t>
            </w:r>
          </w:p>
          <w:p w14:paraId="10DB7644" w14:textId="77777777" w:rsidR="00877B46" w:rsidRPr="00EE5527" w:rsidRDefault="00877B46" w:rsidP="00877B46">
            <w:pPr>
              <w:pStyle w:val="ListParagraph"/>
              <w:ind w:left="485" w:right="157" w:hanging="377"/>
              <w:rPr>
                <w:rFonts w:ascii="Arial" w:hAnsi="Arial" w:cs="Arial"/>
              </w:rPr>
            </w:pPr>
          </w:p>
          <w:p w14:paraId="4E54C420" w14:textId="5ECB3848" w:rsidR="00877B46" w:rsidRPr="00EE5527" w:rsidRDefault="00877B46" w:rsidP="00877B46">
            <w:pPr>
              <w:numPr>
                <w:ilvl w:val="0"/>
                <w:numId w:val="38"/>
              </w:numPr>
              <w:tabs>
                <w:tab w:val="left" w:pos="0"/>
              </w:tabs>
              <w:ind w:left="485" w:right="157" w:hanging="377"/>
              <w:jc w:val="both"/>
              <w:rPr>
                <w:rFonts w:ascii="Arial" w:hAnsi="Arial" w:cs="Arial"/>
              </w:rPr>
            </w:pPr>
            <w:r w:rsidRPr="00EE5527">
              <w:rPr>
                <w:rFonts w:ascii="Arial" w:hAnsi="Arial" w:cs="Arial"/>
              </w:rPr>
              <w:t>Ensure that the highest standards of professional performance are maintained including compliance with all relevant legislation and college polices including, but not limited to, health, safety, safeguarding, data protection and consumer protection legislation</w:t>
            </w:r>
            <w:r w:rsidR="005B5F1E">
              <w:rPr>
                <w:rFonts w:ascii="Arial" w:hAnsi="Arial" w:cs="Arial"/>
              </w:rPr>
              <w:t>.</w:t>
            </w:r>
          </w:p>
          <w:p w14:paraId="24F4ED06" w14:textId="77777777" w:rsidR="00877B46" w:rsidRPr="00EE5527" w:rsidRDefault="00877B46" w:rsidP="00877B46">
            <w:pPr>
              <w:pStyle w:val="ListParagraph"/>
              <w:rPr>
                <w:rFonts w:ascii="Arial" w:hAnsi="Arial" w:cs="Arial"/>
              </w:rPr>
            </w:pPr>
          </w:p>
          <w:p w14:paraId="2B621560" w14:textId="24CDE82E" w:rsidR="009864F7" w:rsidRPr="005B5F1E" w:rsidRDefault="00877B46" w:rsidP="005B5F1E">
            <w:pPr>
              <w:pStyle w:val="ListParagraph"/>
              <w:numPr>
                <w:ilvl w:val="0"/>
                <w:numId w:val="38"/>
              </w:numPr>
              <w:ind w:left="483" w:hanging="425"/>
              <w:rPr>
                <w:rFonts w:ascii="Arial" w:hAnsi="Arial" w:cs="Arial"/>
              </w:rPr>
            </w:pPr>
            <w:r w:rsidRPr="005B5F1E">
              <w:rPr>
                <w:rFonts w:ascii="Arial" w:hAnsi="Arial" w:cs="Arial"/>
              </w:rPr>
              <w:t>Any other duties as may reasonably be required</w:t>
            </w:r>
          </w:p>
          <w:p w14:paraId="2AD61FD8" w14:textId="77777777" w:rsidR="009864F7" w:rsidRPr="00EE5527" w:rsidRDefault="009864F7" w:rsidP="00AA639A">
            <w:pPr>
              <w:rPr>
                <w:rFonts w:ascii="Arial" w:hAnsi="Arial" w:cs="Arial"/>
              </w:rPr>
            </w:pPr>
          </w:p>
        </w:tc>
      </w:tr>
    </w:tbl>
    <w:p w14:paraId="05B849B7" w14:textId="77777777" w:rsidR="00376395" w:rsidRPr="00EE5527" w:rsidRDefault="00376395">
      <w:pPr>
        <w:rPr>
          <w:rFonts w:ascii="Arial" w:hAnsi="Arial" w:cs="Arial"/>
        </w:rPr>
      </w:pPr>
    </w:p>
    <w:p w14:paraId="09F09A78" w14:textId="77777777" w:rsidR="00AA639A" w:rsidRPr="00EE5527" w:rsidRDefault="00AA639A">
      <w:pPr>
        <w:rPr>
          <w:rFonts w:ascii="Arial" w:hAnsi="Arial" w:cs="Arial"/>
        </w:rPr>
      </w:pPr>
    </w:p>
    <w:p w14:paraId="6E62AEC7" w14:textId="41FF7B44" w:rsidR="0047161A" w:rsidRPr="00EE5527" w:rsidRDefault="00DE7339" w:rsidP="0047161A">
      <w:pPr>
        <w:rPr>
          <w:rFonts w:ascii="Arial" w:hAnsi="Arial" w:cs="Arial"/>
          <w:b/>
        </w:rPr>
      </w:pPr>
      <w:r w:rsidRPr="00EE5527">
        <w:rPr>
          <w:rFonts w:ascii="Arial" w:hAnsi="Arial" w:cs="Arial"/>
          <w:b/>
        </w:rPr>
        <w:t xml:space="preserve">Line Management </w:t>
      </w:r>
      <w:r w:rsidR="0047161A" w:rsidRPr="00EE5527">
        <w:rPr>
          <w:rFonts w:ascii="Arial" w:hAnsi="Arial" w:cs="Arial"/>
          <w:b/>
        </w:rPr>
        <w:t>Duties:</w:t>
      </w:r>
    </w:p>
    <w:p w14:paraId="0128BB45" w14:textId="77777777" w:rsidR="00EC1333" w:rsidRPr="00EE5527" w:rsidRDefault="00EC1333" w:rsidP="0047161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7161A" w:rsidRPr="00EE5527" w14:paraId="2CF30013" w14:textId="77777777" w:rsidTr="005D754B">
        <w:tc>
          <w:tcPr>
            <w:tcW w:w="10080" w:type="dxa"/>
            <w:shd w:val="clear" w:color="auto" w:fill="auto"/>
          </w:tcPr>
          <w:p w14:paraId="5D8A3DBC" w14:textId="68B7C49E" w:rsidR="001E4864" w:rsidRPr="00EE5527" w:rsidRDefault="00FF4394" w:rsidP="001E4864">
            <w:pPr>
              <w:rPr>
                <w:rFonts w:ascii="Arial" w:hAnsi="Arial" w:cs="Arial"/>
              </w:rPr>
            </w:pPr>
            <w:r w:rsidRPr="00EE5527">
              <w:rPr>
                <w:rFonts w:ascii="Arial" w:hAnsi="Arial" w:cs="Arial"/>
              </w:rPr>
              <w:t>Fashion Business and Retail</w:t>
            </w:r>
            <w:r w:rsidR="00EC1333" w:rsidRPr="00EE5527">
              <w:rPr>
                <w:rFonts w:ascii="Arial" w:hAnsi="Arial" w:cs="Arial"/>
              </w:rPr>
              <w:t xml:space="preserve"> is a new course area </w:t>
            </w:r>
            <w:r w:rsidRPr="00EE5527">
              <w:rPr>
                <w:rFonts w:ascii="Arial" w:hAnsi="Arial" w:cs="Arial"/>
              </w:rPr>
              <w:t>to HCA.  The C</w:t>
            </w:r>
            <w:r w:rsidR="00C90273" w:rsidRPr="00EE5527">
              <w:rPr>
                <w:rFonts w:ascii="Arial" w:hAnsi="Arial" w:cs="Arial"/>
              </w:rPr>
              <w:t xml:space="preserve">ourse </w:t>
            </w:r>
            <w:r w:rsidRPr="00EE5527">
              <w:rPr>
                <w:rFonts w:ascii="Arial" w:hAnsi="Arial" w:cs="Arial"/>
              </w:rPr>
              <w:t>L</w:t>
            </w:r>
            <w:r w:rsidR="00C90273" w:rsidRPr="00EE5527">
              <w:rPr>
                <w:rFonts w:ascii="Arial" w:hAnsi="Arial" w:cs="Arial"/>
              </w:rPr>
              <w:t xml:space="preserve">eader </w:t>
            </w:r>
            <w:r w:rsidRPr="00EE5527">
              <w:rPr>
                <w:rFonts w:ascii="Arial" w:hAnsi="Arial" w:cs="Arial"/>
              </w:rPr>
              <w:t xml:space="preserve">will be the first in post </w:t>
            </w:r>
            <w:r w:rsidR="00C90273" w:rsidRPr="00EE5527">
              <w:rPr>
                <w:rFonts w:ascii="Arial" w:hAnsi="Arial" w:cs="Arial"/>
              </w:rPr>
              <w:t xml:space="preserve">before recruiting </w:t>
            </w:r>
            <w:r w:rsidR="00521251">
              <w:rPr>
                <w:rFonts w:ascii="Arial" w:hAnsi="Arial" w:cs="Arial"/>
              </w:rPr>
              <w:t xml:space="preserve">and line managing </w:t>
            </w:r>
            <w:r w:rsidR="00C90273" w:rsidRPr="00EE5527">
              <w:rPr>
                <w:rFonts w:ascii="Arial" w:hAnsi="Arial" w:cs="Arial"/>
              </w:rPr>
              <w:t xml:space="preserve">other members of staff to the team </w:t>
            </w:r>
            <w:r w:rsidRPr="00EE5527">
              <w:rPr>
                <w:rFonts w:ascii="Arial" w:hAnsi="Arial" w:cs="Arial"/>
              </w:rPr>
              <w:t xml:space="preserve">to </w:t>
            </w:r>
            <w:r w:rsidR="00C90273" w:rsidRPr="00EE5527">
              <w:rPr>
                <w:rFonts w:ascii="Arial" w:hAnsi="Arial" w:cs="Arial"/>
              </w:rPr>
              <w:t>as</w:t>
            </w:r>
            <w:r w:rsidRPr="00EE5527">
              <w:rPr>
                <w:rFonts w:ascii="Arial" w:hAnsi="Arial" w:cs="Arial"/>
              </w:rPr>
              <w:t xml:space="preserve"> student intake dictates.</w:t>
            </w:r>
            <w:r w:rsidR="00C90273" w:rsidRPr="00EE5527">
              <w:rPr>
                <w:rFonts w:ascii="Arial" w:hAnsi="Arial" w:cs="Arial"/>
              </w:rPr>
              <w:t xml:space="preserve"> </w:t>
            </w:r>
          </w:p>
          <w:p w14:paraId="5AD8098B" w14:textId="1B6F397B" w:rsidR="00EC1333" w:rsidRPr="00EE5527" w:rsidRDefault="00EC1333" w:rsidP="001E4864">
            <w:pPr>
              <w:rPr>
                <w:rFonts w:ascii="Arial" w:hAnsi="Arial" w:cs="Arial"/>
              </w:rPr>
            </w:pPr>
          </w:p>
        </w:tc>
      </w:tr>
    </w:tbl>
    <w:p w14:paraId="0156A5EF" w14:textId="77777777" w:rsidR="00DE7339" w:rsidRPr="00EE5527" w:rsidRDefault="00DE7339">
      <w:pPr>
        <w:rPr>
          <w:rFonts w:ascii="Arial" w:hAnsi="Arial" w:cs="Arial"/>
          <w:b/>
        </w:rPr>
      </w:pPr>
    </w:p>
    <w:p w14:paraId="6B80CD02" w14:textId="77777777" w:rsidR="005B5F1E" w:rsidRDefault="005B5F1E">
      <w:pPr>
        <w:rPr>
          <w:rFonts w:ascii="Arial" w:hAnsi="Arial" w:cs="Arial"/>
          <w:b/>
        </w:rPr>
      </w:pPr>
    </w:p>
    <w:p w14:paraId="5931BF84" w14:textId="77777777" w:rsidR="005B5F1E" w:rsidRDefault="005B5F1E">
      <w:pPr>
        <w:rPr>
          <w:rFonts w:ascii="Arial" w:hAnsi="Arial" w:cs="Arial"/>
          <w:b/>
        </w:rPr>
      </w:pPr>
    </w:p>
    <w:p w14:paraId="74286ACF" w14:textId="13DAB071" w:rsidR="0047161A" w:rsidRPr="005B5F1E" w:rsidRDefault="005B5F1E">
      <w:pPr>
        <w:rPr>
          <w:rFonts w:ascii="Arial" w:hAnsi="Arial" w:cs="Arial"/>
          <w:b/>
          <w:u w:val="single"/>
        </w:rPr>
      </w:pPr>
      <w:r w:rsidRPr="005B5F1E">
        <w:rPr>
          <w:rFonts w:ascii="Arial" w:hAnsi="Arial" w:cs="Arial"/>
          <w:b/>
          <w:u w:val="single"/>
        </w:rPr>
        <w:t xml:space="preserve">PERSON SPECIFICATION </w:t>
      </w:r>
    </w:p>
    <w:p w14:paraId="1F23A22E" w14:textId="77777777" w:rsidR="00DE7339" w:rsidRPr="00EE5527" w:rsidRDefault="00DE7339">
      <w:pPr>
        <w:rPr>
          <w:rFonts w:ascii="Arial" w:hAnsi="Arial" w:cs="Arial"/>
          <w:b/>
        </w:rPr>
      </w:pPr>
    </w:p>
    <w:p w14:paraId="35117DCD" w14:textId="64F2F369" w:rsidR="00095B52" w:rsidRPr="00EE5527" w:rsidRDefault="009659FA">
      <w:pPr>
        <w:rPr>
          <w:rFonts w:ascii="Arial" w:hAnsi="Arial" w:cs="Arial"/>
          <w:b/>
        </w:rPr>
      </w:pPr>
      <w:r w:rsidRPr="00EE5527">
        <w:rPr>
          <w:rFonts w:ascii="Arial" w:hAnsi="Arial" w:cs="Arial"/>
          <w:b/>
        </w:rPr>
        <w:t xml:space="preserve">Technical </w:t>
      </w:r>
      <w:r w:rsidR="00AD28C9" w:rsidRPr="00EE5527">
        <w:rPr>
          <w:rFonts w:ascii="Arial" w:hAnsi="Arial" w:cs="Arial"/>
          <w:b/>
        </w:rPr>
        <w:t>Knowledge</w:t>
      </w:r>
      <w:r w:rsidR="00095B52" w:rsidRPr="00EE5527">
        <w:rPr>
          <w:rFonts w:ascii="Arial" w:hAnsi="Arial" w:cs="Arial"/>
          <w:b/>
        </w:rPr>
        <w:t xml:space="preserve"> </w:t>
      </w:r>
      <w:r w:rsidR="00AD28C9" w:rsidRPr="00EE5527">
        <w:rPr>
          <w:rFonts w:ascii="Arial" w:hAnsi="Arial" w:cs="Arial"/>
          <w:b/>
        </w:rPr>
        <w:t>and Skills</w:t>
      </w:r>
      <w:r w:rsidR="00095B52" w:rsidRPr="00EE5527">
        <w:rPr>
          <w:rFonts w:ascii="Arial" w:hAnsi="Arial" w:cs="Arial"/>
          <w:b/>
        </w:rPr>
        <w:t>:</w:t>
      </w:r>
    </w:p>
    <w:p w14:paraId="7B13F910" w14:textId="3527C9FD" w:rsidR="00CF1B45" w:rsidRPr="00EE5527" w:rsidRDefault="00DE7339">
      <w:pPr>
        <w:rPr>
          <w:rFonts w:ascii="Arial" w:hAnsi="Arial" w:cs="Arial"/>
          <w:color w:val="FF0000"/>
        </w:rPr>
      </w:pPr>
      <w:r w:rsidRPr="00EE5527">
        <w:rPr>
          <w:rFonts w:ascii="Arial" w:hAnsi="Arial" w:cs="Arial"/>
          <w:b/>
        </w:rPr>
        <w:tab/>
      </w:r>
      <w:r w:rsidRPr="00EE5527">
        <w:rPr>
          <w:rFonts w:ascii="Arial" w:hAnsi="Arial" w:cs="Arial"/>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EE5527" w14:paraId="59E63E14" w14:textId="77777777" w:rsidTr="005D754B">
        <w:tc>
          <w:tcPr>
            <w:tcW w:w="5078" w:type="dxa"/>
            <w:shd w:val="clear" w:color="auto" w:fill="auto"/>
          </w:tcPr>
          <w:p w14:paraId="4846C19D" w14:textId="77777777" w:rsidR="005D754B" w:rsidRPr="00EE5527" w:rsidRDefault="005D754B" w:rsidP="005D754B">
            <w:pPr>
              <w:rPr>
                <w:rFonts w:ascii="Arial" w:hAnsi="Arial" w:cs="Arial"/>
              </w:rPr>
            </w:pPr>
            <w:r w:rsidRPr="00EE5527">
              <w:rPr>
                <w:rFonts w:ascii="Arial" w:hAnsi="Arial" w:cs="Arial"/>
              </w:rPr>
              <w:t xml:space="preserve">Essential </w:t>
            </w:r>
            <w:r w:rsidRPr="00EE5527">
              <w:rPr>
                <w:rFonts w:ascii="Arial" w:hAnsi="Arial" w:cs="Arial"/>
              </w:rPr>
              <w:tab/>
            </w:r>
          </w:p>
        </w:tc>
        <w:tc>
          <w:tcPr>
            <w:tcW w:w="5002" w:type="dxa"/>
          </w:tcPr>
          <w:p w14:paraId="5D7E85F7" w14:textId="77777777" w:rsidR="005D754B" w:rsidRPr="00EE5527" w:rsidRDefault="005D754B" w:rsidP="005D754B">
            <w:pPr>
              <w:rPr>
                <w:rFonts w:ascii="Arial" w:hAnsi="Arial" w:cs="Arial"/>
              </w:rPr>
            </w:pPr>
            <w:r w:rsidRPr="00EE5527">
              <w:rPr>
                <w:rFonts w:ascii="Arial" w:hAnsi="Arial" w:cs="Arial"/>
              </w:rPr>
              <w:t>Desired</w:t>
            </w:r>
          </w:p>
        </w:tc>
      </w:tr>
      <w:tr w:rsidR="00DE7339" w:rsidRPr="00EE5527" w14:paraId="08C5947B" w14:textId="77777777" w:rsidTr="005D754B">
        <w:tc>
          <w:tcPr>
            <w:tcW w:w="5078" w:type="dxa"/>
            <w:shd w:val="clear" w:color="auto" w:fill="auto"/>
          </w:tcPr>
          <w:p w14:paraId="6AB76B5E" w14:textId="6291B00F" w:rsidR="00877B46" w:rsidRPr="00EE5527" w:rsidRDefault="00877B46" w:rsidP="00877B46">
            <w:pPr>
              <w:pStyle w:val="paragraph"/>
              <w:spacing w:before="0" w:beforeAutospacing="0" w:after="0" w:afterAutospacing="0"/>
              <w:textAlignment w:val="baseline"/>
              <w:rPr>
                <w:rFonts w:ascii="Arial" w:hAnsi="Arial" w:cs="Arial"/>
              </w:rPr>
            </w:pPr>
            <w:r w:rsidRPr="00EE5527">
              <w:rPr>
                <w:rStyle w:val="normaltextrun"/>
                <w:rFonts w:ascii="Arial" w:hAnsi="Arial" w:cs="Arial"/>
              </w:rPr>
              <w:t xml:space="preserve">Evidence of skills and knowledge in one or more subjects offered within the </w:t>
            </w:r>
            <w:r w:rsidR="005B5F1E" w:rsidRPr="00EE5527">
              <w:rPr>
                <w:rStyle w:val="normaltextrun"/>
                <w:rFonts w:ascii="Arial" w:hAnsi="Arial" w:cs="Arial"/>
              </w:rPr>
              <w:t>broad-based</w:t>
            </w:r>
            <w:r w:rsidRPr="00EE5527">
              <w:rPr>
                <w:rStyle w:val="normaltextrun"/>
                <w:rFonts w:ascii="Arial" w:hAnsi="Arial" w:cs="Arial"/>
              </w:rPr>
              <w:t xml:space="preserve"> curriculum.</w:t>
            </w:r>
          </w:p>
          <w:p w14:paraId="609F127C" w14:textId="158DE0D0" w:rsidR="0054603E" w:rsidRDefault="0054603E" w:rsidP="00BE4429">
            <w:pPr>
              <w:spacing w:before="100" w:beforeAutospacing="1" w:after="100" w:afterAutospacing="1" w:line="300" w:lineRule="atLeast"/>
              <w:rPr>
                <w:rFonts w:ascii="Arial" w:hAnsi="Arial" w:cs="Arial"/>
                <w:lang w:eastAsia="en-GB"/>
              </w:rPr>
            </w:pPr>
            <w:r w:rsidRPr="00EE5527">
              <w:rPr>
                <w:rFonts w:ascii="Arial" w:hAnsi="Arial" w:cs="Arial"/>
                <w:lang w:eastAsia="en-GB"/>
              </w:rPr>
              <w:t>Evidence of u</w:t>
            </w:r>
            <w:r w:rsidRPr="00E927E6">
              <w:rPr>
                <w:rFonts w:ascii="Arial" w:hAnsi="Arial" w:cs="Arial"/>
                <w:lang w:eastAsia="en-GB"/>
              </w:rPr>
              <w:t>nderstanding current trends, consumer prefer</w:t>
            </w:r>
            <w:r w:rsidR="00E84078">
              <w:rPr>
                <w:rFonts w:ascii="Arial" w:hAnsi="Arial" w:cs="Arial"/>
                <w:lang w:eastAsia="en-GB"/>
              </w:rPr>
              <w:t>e</w:t>
            </w:r>
            <w:r w:rsidRPr="00E927E6">
              <w:rPr>
                <w:rFonts w:ascii="Arial" w:hAnsi="Arial" w:cs="Arial"/>
                <w:lang w:eastAsia="en-GB"/>
              </w:rPr>
              <w:t>nces and cultural influences</w:t>
            </w:r>
            <w:r w:rsidRPr="00EE5527">
              <w:rPr>
                <w:rFonts w:ascii="Arial" w:hAnsi="Arial" w:cs="Arial"/>
                <w:lang w:eastAsia="en-GB"/>
              </w:rPr>
              <w:t xml:space="preserve"> </w:t>
            </w:r>
            <w:r w:rsidR="005355B3" w:rsidRPr="00EE5527">
              <w:rPr>
                <w:rFonts w:ascii="Arial" w:hAnsi="Arial" w:cs="Arial"/>
                <w:lang w:eastAsia="en-GB"/>
              </w:rPr>
              <w:t>through an</w:t>
            </w:r>
            <w:r w:rsidRPr="00EE5527">
              <w:rPr>
                <w:rFonts w:ascii="Arial" w:hAnsi="Arial" w:cs="Arial"/>
                <w:lang w:eastAsia="en-GB"/>
              </w:rPr>
              <w:t xml:space="preserve"> industry </w:t>
            </w:r>
            <w:r w:rsidR="00E84078">
              <w:rPr>
                <w:rFonts w:ascii="Arial" w:hAnsi="Arial" w:cs="Arial"/>
                <w:lang w:eastAsia="en-GB"/>
              </w:rPr>
              <w:t xml:space="preserve">and/or </w:t>
            </w:r>
            <w:r w:rsidRPr="00EE5527">
              <w:rPr>
                <w:rFonts w:ascii="Arial" w:hAnsi="Arial" w:cs="Arial"/>
                <w:lang w:eastAsia="en-GB"/>
              </w:rPr>
              <w:t>education</w:t>
            </w:r>
            <w:r w:rsidR="005355B3" w:rsidRPr="00EE5527">
              <w:rPr>
                <w:rFonts w:ascii="Arial" w:hAnsi="Arial" w:cs="Arial"/>
                <w:lang w:eastAsia="en-GB"/>
              </w:rPr>
              <w:t xml:space="preserve"> lens.</w:t>
            </w:r>
          </w:p>
          <w:p w14:paraId="2B903768" w14:textId="77777777" w:rsidR="00E84078" w:rsidRDefault="00E84078" w:rsidP="00BE4429">
            <w:pPr>
              <w:spacing w:before="100" w:beforeAutospacing="1" w:after="100" w:afterAutospacing="1" w:line="300" w:lineRule="atLeast"/>
              <w:rPr>
                <w:rFonts w:ascii="Arial" w:hAnsi="Arial" w:cs="Arial"/>
                <w:lang w:eastAsia="en-GB"/>
              </w:rPr>
            </w:pPr>
            <w:r w:rsidRPr="00EE5527">
              <w:rPr>
                <w:rFonts w:ascii="Arial" w:hAnsi="Arial" w:cs="Arial"/>
              </w:rPr>
              <w:t xml:space="preserve">Understand the psychology of Fashion Business to include consumer interaction, branding, trend forecasting, </w:t>
            </w:r>
            <w:r w:rsidRPr="00E927E6">
              <w:rPr>
                <w:rFonts w:ascii="Arial" w:hAnsi="Arial" w:cs="Arial"/>
                <w:lang w:eastAsia="en-GB"/>
              </w:rPr>
              <w:t>supply chain and production.</w:t>
            </w:r>
          </w:p>
          <w:p w14:paraId="00B90092" w14:textId="23666DD5" w:rsidR="00877B46" w:rsidRPr="00EE5527" w:rsidRDefault="00877B46" w:rsidP="00BE4429">
            <w:pPr>
              <w:spacing w:before="100" w:beforeAutospacing="1" w:after="100" w:afterAutospacing="1" w:line="300" w:lineRule="atLeast"/>
              <w:rPr>
                <w:rFonts w:ascii="Arial" w:hAnsi="Arial" w:cs="Arial"/>
                <w:lang w:eastAsia="en-GB"/>
              </w:rPr>
            </w:pPr>
            <w:r w:rsidRPr="00EE5527">
              <w:rPr>
                <w:rFonts w:ascii="Arial" w:hAnsi="Arial" w:cs="Arial"/>
                <w:color w:val="212121"/>
                <w:shd w:val="clear" w:color="auto" w:fill="FFFFFF"/>
              </w:rPr>
              <w:t xml:space="preserve">Experience </w:t>
            </w:r>
            <w:r w:rsidR="00022228" w:rsidRPr="00EE5527">
              <w:rPr>
                <w:rFonts w:ascii="Arial" w:hAnsi="Arial" w:cs="Arial"/>
                <w:color w:val="212121"/>
                <w:shd w:val="clear" w:color="auto" w:fill="FFFFFF"/>
              </w:rPr>
              <w:t>working with</w:t>
            </w:r>
            <w:r w:rsidRPr="00EE5527">
              <w:rPr>
                <w:rFonts w:ascii="Arial" w:hAnsi="Arial" w:cs="Arial"/>
                <w:color w:val="212121"/>
                <w:shd w:val="clear" w:color="auto" w:fill="FFFFFF"/>
              </w:rPr>
              <w:t xml:space="preserve"> digital skills </w:t>
            </w:r>
            <w:r w:rsidR="00022228" w:rsidRPr="00EE5527">
              <w:rPr>
                <w:rFonts w:ascii="Arial" w:hAnsi="Arial" w:cs="Arial"/>
                <w:color w:val="212121"/>
                <w:shd w:val="clear" w:color="auto" w:fill="FFFFFF"/>
              </w:rPr>
              <w:t xml:space="preserve">for </w:t>
            </w:r>
            <w:r w:rsidR="007E087A" w:rsidRPr="00EE5527">
              <w:rPr>
                <w:rFonts w:ascii="Arial" w:hAnsi="Arial" w:cs="Arial"/>
                <w:color w:val="212121"/>
                <w:shd w:val="clear" w:color="auto" w:fill="FFFFFF"/>
              </w:rPr>
              <w:t>Fashion Business</w:t>
            </w:r>
            <w:r w:rsidR="00022228" w:rsidRPr="00EE5527">
              <w:rPr>
                <w:rFonts w:ascii="Arial" w:hAnsi="Arial" w:cs="Arial"/>
                <w:color w:val="212121"/>
                <w:shd w:val="clear" w:color="auto" w:fill="FFFFFF"/>
              </w:rPr>
              <w:t xml:space="preserve"> </w:t>
            </w:r>
            <w:r w:rsidR="00BE4429" w:rsidRPr="00EE5527">
              <w:rPr>
                <w:rFonts w:ascii="Arial" w:hAnsi="Arial" w:cs="Arial"/>
                <w:color w:val="212121"/>
                <w:shd w:val="clear" w:color="auto" w:fill="FFFFFF"/>
              </w:rPr>
              <w:t>(s</w:t>
            </w:r>
            <w:r w:rsidR="00022228" w:rsidRPr="00E927E6">
              <w:rPr>
                <w:rFonts w:ascii="Arial" w:hAnsi="Arial" w:cs="Arial"/>
                <w:lang w:eastAsia="en-GB"/>
              </w:rPr>
              <w:t xml:space="preserve">ocial </w:t>
            </w:r>
            <w:r w:rsidR="00BE4429" w:rsidRPr="00EE5527">
              <w:rPr>
                <w:rFonts w:ascii="Arial" w:hAnsi="Arial" w:cs="Arial"/>
                <w:lang w:eastAsia="en-GB"/>
              </w:rPr>
              <w:t>m</w:t>
            </w:r>
            <w:r w:rsidR="00022228" w:rsidRPr="00E927E6">
              <w:rPr>
                <w:rFonts w:ascii="Arial" w:hAnsi="Arial" w:cs="Arial"/>
                <w:lang w:eastAsia="en-GB"/>
              </w:rPr>
              <w:t xml:space="preserve">edia </w:t>
            </w:r>
            <w:r w:rsidR="00BE4429" w:rsidRPr="00EE5527">
              <w:rPr>
                <w:rFonts w:ascii="Arial" w:hAnsi="Arial" w:cs="Arial"/>
                <w:lang w:eastAsia="en-GB"/>
              </w:rPr>
              <w:t>m</w:t>
            </w:r>
            <w:r w:rsidR="00022228" w:rsidRPr="00E927E6">
              <w:rPr>
                <w:rFonts w:ascii="Arial" w:hAnsi="Arial" w:cs="Arial"/>
                <w:lang w:eastAsia="en-GB"/>
              </w:rPr>
              <w:t>arketing</w:t>
            </w:r>
            <w:r w:rsidR="00BE4429" w:rsidRPr="00EE5527">
              <w:rPr>
                <w:rFonts w:ascii="Arial" w:hAnsi="Arial" w:cs="Arial"/>
                <w:lang w:eastAsia="en-GB"/>
              </w:rPr>
              <w:t>)</w:t>
            </w:r>
            <w:r w:rsidR="00022228" w:rsidRPr="00E927E6">
              <w:rPr>
                <w:rFonts w:ascii="Arial" w:hAnsi="Arial" w:cs="Arial"/>
                <w:lang w:eastAsia="en-GB"/>
              </w:rPr>
              <w:t xml:space="preserve"> Instagram, </w:t>
            </w:r>
            <w:proofErr w:type="spellStart"/>
            <w:r w:rsidR="00022228" w:rsidRPr="00E927E6">
              <w:rPr>
                <w:rFonts w:ascii="Arial" w:hAnsi="Arial" w:cs="Arial"/>
                <w:lang w:eastAsia="en-GB"/>
              </w:rPr>
              <w:t>Ti</w:t>
            </w:r>
            <w:r w:rsidR="00EE5527" w:rsidRPr="00EE5527">
              <w:rPr>
                <w:rFonts w:ascii="Arial" w:hAnsi="Arial" w:cs="Arial"/>
                <w:lang w:eastAsia="en-GB"/>
              </w:rPr>
              <w:t>k</w:t>
            </w:r>
            <w:r w:rsidR="00022228" w:rsidRPr="00E927E6">
              <w:rPr>
                <w:rFonts w:ascii="Arial" w:hAnsi="Arial" w:cs="Arial"/>
                <w:lang w:eastAsia="en-GB"/>
              </w:rPr>
              <w:t>Tok</w:t>
            </w:r>
            <w:proofErr w:type="spellEnd"/>
            <w:r w:rsidR="00BE4429" w:rsidRPr="00EE5527">
              <w:rPr>
                <w:rFonts w:ascii="Arial" w:hAnsi="Arial" w:cs="Arial"/>
                <w:lang w:eastAsia="en-GB"/>
              </w:rPr>
              <w:t xml:space="preserve">, </w:t>
            </w:r>
            <w:r w:rsidR="00022228" w:rsidRPr="00E927E6">
              <w:rPr>
                <w:rFonts w:ascii="Arial" w:hAnsi="Arial" w:cs="Arial"/>
                <w:lang w:eastAsia="en-GB"/>
              </w:rPr>
              <w:t>Pinterest strategies.</w:t>
            </w:r>
          </w:p>
          <w:p w14:paraId="51190E6C" w14:textId="0A1C2637" w:rsidR="00DE7339" w:rsidRPr="00EE5527" w:rsidRDefault="00877B46" w:rsidP="00877B46">
            <w:pPr>
              <w:rPr>
                <w:rFonts w:ascii="Arial" w:hAnsi="Arial" w:cs="Arial"/>
              </w:rPr>
            </w:pPr>
            <w:r w:rsidRPr="00EE5527">
              <w:rPr>
                <w:rFonts w:ascii="Arial" w:hAnsi="Arial" w:cs="Arial"/>
              </w:rPr>
              <w:t>Knowledg</w:t>
            </w:r>
            <w:r w:rsidR="005355B3" w:rsidRPr="00EE5527">
              <w:rPr>
                <w:rFonts w:ascii="Arial" w:hAnsi="Arial" w:cs="Arial"/>
              </w:rPr>
              <w:t>e a</w:t>
            </w:r>
            <w:r w:rsidRPr="00EE5527">
              <w:rPr>
                <w:rFonts w:ascii="Arial" w:hAnsi="Arial" w:cs="Arial"/>
              </w:rPr>
              <w:t>nd experience in some or all of the following software applications:</w:t>
            </w:r>
            <w:r w:rsidR="007E087A" w:rsidRPr="00EE5527">
              <w:rPr>
                <w:rFonts w:ascii="Arial" w:hAnsi="Arial" w:cs="Arial"/>
              </w:rPr>
              <w:t xml:space="preserve"> </w:t>
            </w:r>
            <w:r w:rsidRPr="00EE5527">
              <w:rPr>
                <w:rFonts w:ascii="Arial" w:hAnsi="Arial" w:cs="Arial"/>
              </w:rPr>
              <w:t>Adobe Photoshop,</w:t>
            </w:r>
            <w:r w:rsidR="007E087A" w:rsidRPr="00EE5527">
              <w:rPr>
                <w:rFonts w:ascii="Arial" w:hAnsi="Arial" w:cs="Arial"/>
              </w:rPr>
              <w:t xml:space="preserve"> In-Design, Illustrator</w:t>
            </w:r>
            <w:r w:rsidR="005B5F1E">
              <w:rPr>
                <w:rFonts w:ascii="Arial" w:hAnsi="Arial" w:cs="Arial"/>
              </w:rPr>
              <w:t>.</w:t>
            </w:r>
          </w:p>
          <w:p w14:paraId="494B3746" w14:textId="6630E81A" w:rsidR="00DE7339" w:rsidRPr="00EE5527" w:rsidRDefault="00E927E6" w:rsidP="0054603E">
            <w:pPr>
              <w:spacing w:before="100" w:beforeAutospacing="1" w:after="100" w:afterAutospacing="1" w:line="300" w:lineRule="atLeast"/>
              <w:rPr>
                <w:rFonts w:ascii="Arial" w:hAnsi="Arial" w:cs="Arial"/>
                <w:lang w:eastAsia="en-GB"/>
              </w:rPr>
            </w:pPr>
            <w:r w:rsidRPr="00E927E6">
              <w:rPr>
                <w:rFonts w:ascii="Arial" w:hAnsi="Arial" w:cs="Arial"/>
                <w:lang w:eastAsia="en-GB"/>
              </w:rPr>
              <w:lastRenderedPageBreak/>
              <w:t>Familiarity</w:t>
            </w:r>
            <w:r w:rsidR="0054603E" w:rsidRPr="00EE5527">
              <w:rPr>
                <w:rFonts w:ascii="Arial" w:hAnsi="Arial" w:cs="Arial"/>
                <w:lang w:eastAsia="en-GB"/>
              </w:rPr>
              <w:t xml:space="preserve"> and confidence in working</w:t>
            </w:r>
            <w:r w:rsidRPr="00E927E6">
              <w:rPr>
                <w:rFonts w:ascii="Arial" w:hAnsi="Arial" w:cs="Arial"/>
                <w:lang w:eastAsia="en-GB"/>
              </w:rPr>
              <w:t xml:space="preserve"> with online retail platforms, </w:t>
            </w:r>
            <w:r w:rsidR="0048404A" w:rsidRPr="00EE5527">
              <w:rPr>
                <w:rFonts w:ascii="Arial" w:hAnsi="Arial" w:cs="Arial"/>
                <w:lang w:eastAsia="en-GB"/>
              </w:rPr>
              <w:t>CRM (customer relationship management)</w:t>
            </w:r>
            <w:r w:rsidRPr="00E927E6">
              <w:rPr>
                <w:rFonts w:ascii="Arial" w:hAnsi="Arial" w:cs="Arial"/>
                <w:lang w:eastAsia="en-GB"/>
              </w:rPr>
              <w:t xml:space="preserve"> tools and fashion tech innovations.</w:t>
            </w:r>
          </w:p>
        </w:tc>
        <w:tc>
          <w:tcPr>
            <w:tcW w:w="5002" w:type="dxa"/>
          </w:tcPr>
          <w:p w14:paraId="123B85EC" w14:textId="77777777" w:rsidR="00877B46" w:rsidRPr="00EE5527" w:rsidRDefault="00877B46" w:rsidP="00877B46">
            <w:pPr>
              <w:tabs>
                <w:tab w:val="left" w:pos="512"/>
              </w:tabs>
              <w:rPr>
                <w:rFonts w:ascii="Arial" w:hAnsi="Arial" w:cs="Arial"/>
              </w:rPr>
            </w:pPr>
            <w:r w:rsidRPr="00EE5527">
              <w:rPr>
                <w:rFonts w:ascii="Arial" w:hAnsi="Arial" w:cs="Arial"/>
              </w:rPr>
              <w:lastRenderedPageBreak/>
              <w:t>Evidence of experience as a successful team leader, or training in management skills</w:t>
            </w:r>
          </w:p>
          <w:p w14:paraId="23B9736D" w14:textId="508A4201" w:rsidR="00877B46" w:rsidRPr="00EE5527" w:rsidRDefault="00877B46" w:rsidP="00877B46">
            <w:pPr>
              <w:rPr>
                <w:rFonts w:ascii="Arial" w:hAnsi="Arial" w:cs="Arial"/>
              </w:rPr>
            </w:pPr>
          </w:p>
          <w:p w14:paraId="3020E275" w14:textId="644E030F" w:rsidR="00877B46" w:rsidRPr="00EE5527" w:rsidRDefault="005355B3" w:rsidP="00877B46">
            <w:pPr>
              <w:rPr>
                <w:rFonts w:ascii="Arial" w:hAnsi="Arial" w:cs="Arial"/>
              </w:rPr>
            </w:pPr>
            <w:r w:rsidRPr="00EE5527">
              <w:rPr>
                <w:rFonts w:ascii="Arial" w:hAnsi="Arial" w:cs="Arial"/>
              </w:rPr>
              <w:t xml:space="preserve">A </w:t>
            </w:r>
            <w:r w:rsidR="00877B46" w:rsidRPr="00EE5527">
              <w:rPr>
                <w:rFonts w:ascii="Arial" w:hAnsi="Arial" w:cs="Arial"/>
              </w:rPr>
              <w:t xml:space="preserve">keen interest in and understanding of the virtual world. </w:t>
            </w:r>
          </w:p>
          <w:p w14:paraId="2A5B0940" w14:textId="77777777" w:rsidR="00337964" w:rsidRPr="00EE5527" w:rsidRDefault="00337964" w:rsidP="00E64F95">
            <w:pPr>
              <w:spacing w:before="100" w:beforeAutospacing="1" w:after="100" w:afterAutospacing="1" w:line="300" w:lineRule="atLeast"/>
              <w:rPr>
                <w:rFonts w:ascii="Arial" w:hAnsi="Arial" w:cs="Arial"/>
                <w:lang w:eastAsia="en-GB"/>
              </w:rPr>
            </w:pPr>
            <w:r w:rsidRPr="00E927E6">
              <w:rPr>
                <w:rFonts w:ascii="Arial" w:hAnsi="Arial" w:cs="Arial"/>
                <w:lang w:eastAsia="en-GB"/>
              </w:rPr>
              <w:t>Knowledge of AR/VR for virtual try-ons and AI-driven personalization.</w:t>
            </w:r>
          </w:p>
          <w:p w14:paraId="017EAC81" w14:textId="464E3C9C" w:rsidR="00E64F95" w:rsidRPr="00EE5527" w:rsidRDefault="00E64F95" w:rsidP="00E64F95">
            <w:pPr>
              <w:spacing w:before="100" w:beforeAutospacing="1" w:after="100" w:afterAutospacing="1" w:line="300" w:lineRule="atLeast"/>
              <w:rPr>
                <w:rStyle w:val="eop"/>
                <w:rFonts w:ascii="Arial" w:hAnsi="Arial" w:cs="Arial"/>
                <w:lang w:eastAsia="en-GB"/>
              </w:rPr>
            </w:pPr>
            <w:r w:rsidRPr="00EE5527">
              <w:rPr>
                <w:rFonts w:ascii="Arial" w:hAnsi="Arial" w:cs="Arial"/>
                <w:lang w:eastAsia="en-GB"/>
              </w:rPr>
              <w:t xml:space="preserve">Experience </w:t>
            </w:r>
            <w:r w:rsidR="00FE1A62" w:rsidRPr="00EE5527">
              <w:rPr>
                <w:rFonts w:ascii="Arial" w:hAnsi="Arial" w:cs="Arial"/>
                <w:lang w:eastAsia="en-GB"/>
              </w:rPr>
              <w:t xml:space="preserve">in </w:t>
            </w:r>
            <w:r w:rsidR="00445868" w:rsidRPr="00EE5527">
              <w:rPr>
                <w:rFonts w:ascii="Arial" w:hAnsi="Arial" w:cs="Arial"/>
                <w:lang w:eastAsia="en-GB"/>
              </w:rPr>
              <w:t>teaching</w:t>
            </w:r>
            <w:r w:rsidRPr="00EE5527">
              <w:rPr>
                <w:rFonts w:ascii="Arial" w:hAnsi="Arial" w:cs="Arial"/>
                <w:lang w:eastAsia="en-GB"/>
              </w:rPr>
              <w:t xml:space="preserve"> </w:t>
            </w:r>
            <w:r w:rsidR="00FE1A62" w:rsidRPr="00EE5527">
              <w:rPr>
                <w:rFonts w:ascii="Arial" w:hAnsi="Arial" w:cs="Arial"/>
                <w:lang w:eastAsia="en-GB"/>
              </w:rPr>
              <w:t>a</w:t>
            </w:r>
            <w:r w:rsidRPr="00E927E6">
              <w:rPr>
                <w:rFonts w:ascii="Arial" w:hAnsi="Arial" w:cs="Arial"/>
                <w:lang w:eastAsia="en-GB"/>
              </w:rPr>
              <w:t>nalytics</w:t>
            </w:r>
            <w:r w:rsidRPr="00EE5527">
              <w:rPr>
                <w:rFonts w:ascii="Arial" w:hAnsi="Arial" w:cs="Arial"/>
                <w:lang w:eastAsia="en-GB"/>
              </w:rPr>
              <w:t>, o</w:t>
            </w:r>
            <w:r w:rsidRPr="00E927E6">
              <w:rPr>
                <w:rFonts w:ascii="Arial" w:hAnsi="Arial" w:cs="Arial"/>
                <w:lang w:eastAsia="en-GB"/>
              </w:rPr>
              <w:t>ptimizing online presence and measuring campaign performance.</w:t>
            </w:r>
          </w:p>
          <w:p w14:paraId="659463CD" w14:textId="13A1342B" w:rsidR="00E64F95" w:rsidRPr="00EE5527" w:rsidRDefault="00E64F95" w:rsidP="00E64F95">
            <w:pPr>
              <w:spacing w:before="100" w:beforeAutospacing="1" w:after="100" w:afterAutospacing="1" w:line="300" w:lineRule="atLeast"/>
              <w:rPr>
                <w:rFonts w:ascii="Arial" w:hAnsi="Arial" w:cs="Arial"/>
              </w:rPr>
            </w:pPr>
          </w:p>
        </w:tc>
      </w:tr>
    </w:tbl>
    <w:p w14:paraId="1EDDE078" w14:textId="77777777" w:rsidR="0047161A" w:rsidRPr="00EE5527" w:rsidRDefault="0047161A" w:rsidP="00AD28C9">
      <w:pPr>
        <w:rPr>
          <w:rFonts w:ascii="Arial" w:hAnsi="Arial" w:cs="Arial"/>
          <w:b/>
        </w:rPr>
      </w:pPr>
    </w:p>
    <w:p w14:paraId="40F90E65" w14:textId="77777777" w:rsidR="0047161A" w:rsidRPr="00EE5527" w:rsidRDefault="0047161A" w:rsidP="0047161A">
      <w:pPr>
        <w:rPr>
          <w:rFonts w:ascii="Arial" w:hAnsi="Arial" w:cs="Arial"/>
          <w:b/>
        </w:rPr>
      </w:pPr>
      <w:r w:rsidRPr="00EE5527">
        <w:rPr>
          <w:rFonts w:ascii="Arial" w:hAnsi="Arial" w:cs="Arial"/>
          <w:b/>
        </w:rPr>
        <w:t>Qualification</w:t>
      </w:r>
      <w:r w:rsidR="008D0C1F" w:rsidRPr="00EE5527">
        <w:rPr>
          <w:rFonts w:ascii="Arial" w:hAnsi="Arial" w:cs="Arial"/>
          <w:b/>
        </w:rPr>
        <w:t>s</w:t>
      </w:r>
      <w:r w:rsidRPr="00EE5527">
        <w:rPr>
          <w:rFonts w:ascii="Arial" w:hAnsi="Arial" w:cs="Arial"/>
          <w:b/>
        </w:rPr>
        <w:t>:</w:t>
      </w:r>
    </w:p>
    <w:p w14:paraId="2DAA1860" w14:textId="51E0EDDC" w:rsidR="005D754B" w:rsidRPr="00EE5527" w:rsidRDefault="005D754B" w:rsidP="0047161A">
      <w:pPr>
        <w:rPr>
          <w:rFonts w:ascii="Arial" w:hAnsi="Arial" w:cs="Arial"/>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EE5527" w14:paraId="40524826" w14:textId="77777777" w:rsidTr="005D754B">
        <w:tc>
          <w:tcPr>
            <w:tcW w:w="5078" w:type="dxa"/>
            <w:tcBorders>
              <w:top w:val="single" w:sz="4" w:space="0" w:color="auto"/>
              <w:left w:val="single" w:sz="4" w:space="0" w:color="auto"/>
              <w:bottom w:val="single" w:sz="4" w:space="0" w:color="auto"/>
              <w:right w:val="single" w:sz="4" w:space="0" w:color="auto"/>
            </w:tcBorders>
            <w:shd w:val="clear" w:color="auto" w:fill="auto"/>
          </w:tcPr>
          <w:p w14:paraId="7175F2FD" w14:textId="77777777" w:rsidR="005D754B" w:rsidRPr="00EE5527" w:rsidRDefault="005D754B" w:rsidP="005D754B">
            <w:pPr>
              <w:ind w:left="360" w:hanging="360"/>
              <w:rPr>
                <w:rFonts w:ascii="Arial" w:hAnsi="Arial" w:cs="Arial"/>
              </w:rPr>
            </w:pPr>
            <w:r w:rsidRPr="00EE5527">
              <w:rPr>
                <w:rFonts w:ascii="Arial" w:hAnsi="Arial" w:cs="Arial"/>
              </w:rPr>
              <w:t xml:space="preserve">Essential </w:t>
            </w:r>
            <w:r w:rsidRPr="00EE5527">
              <w:rPr>
                <w:rFonts w:ascii="Arial" w:hAnsi="Arial" w:cs="Arial"/>
              </w:rPr>
              <w:tab/>
            </w:r>
          </w:p>
        </w:tc>
        <w:tc>
          <w:tcPr>
            <w:tcW w:w="5002" w:type="dxa"/>
            <w:tcBorders>
              <w:top w:val="single" w:sz="4" w:space="0" w:color="auto"/>
              <w:left w:val="single" w:sz="4" w:space="0" w:color="auto"/>
              <w:bottom w:val="single" w:sz="4" w:space="0" w:color="auto"/>
              <w:right w:val="single" w:sz="4" w:space="0" w:color="auto"/>
            </w:tcBorders>
          </w:tcPr>
          <w:p w14:paraId="54F7C520" w14:textId="77777777" w:rsidR="005D754B" w:rsidRPr="00EE5527" w:rsidRDefault="005D754B" w:rsidP="005D754B">
            <w:pPr>
              <w:ind w:left="360" w:hanging="360"/>
              <w:rPr>
                <w:rFonts w:ascii="Arial" w:hAnsi="Arial" w:cs="Arial"/>
              </w:rPr>
            </w:pPr>
            <w:r w:rsidRPr="00EE5527">
              <w:rPr>
                <w:rFonts w:ascii="Arial" w:hAnsi="Arial" w:cs="Arial"/>
              </w:rPr>
              <w:t>Desired</w:t>
            </w:r>
          </w:p>
        </w:tc>
      </w:tr>
      <w:tr w:rsidR="007E3698" w:rsidRPr="00EE5527" w14:paraId="54C433C7" w14:textId="77777777" w:rsidTr="00EB6917">
        <w:tc>
          <w:tcPr>
            <w:tcW w:w="5078" w:type="dxa"/>
          </w:tcPr>
          <w:p w14:paraId="09CA90A4" w14:textId="77777777" w:rsidR="00467D43" w:rsidRPr="00EE5527" w:rsidRDefault="00467D43" w:rsidP="00467D43">
            <w:pPr>
              <w:tabs>
                <w:tab w:val="left" w:pos="426"/>
              </w:tabs>
              <w:rPr>
                <w:rFonts w:ascii="Arial" w:hAnsi="Arial" w:cs="Arial"/>
              </w:rPr>
            </w:pPr>
            <w:r w:rsidRPr="00EE5527">
              <w:rPr>
                <w:rFonts w:ascii="Arial" w:hAnsi="Arial" w:cs="Arial"/>
              </w:rPr>
              <w:t>Relevant first degree or equivalent</w:t>
            </w:r>
          </w:p>
          <w:p w14:paraId="3B1B878B" w14:textId="77777777" w:rsidR="00467D43" w:rsidRPr="00EE5527" w:rsidRDefault="00467D43" w:rsidP="00467D43">
            <w:pPr>
              <w:tabs>
                <w:tab w:val="left" w:pos="426"/>
              </w:tabs>
              <w:rPr>
                <w:rFonts w:ascii="Arial" w:hAnsi="Arial" w:cs="Arial"/>
              </w:rPr>
            </w:pPr>
          </w:p>
          <w:p w14:paraId="12AA7FE4" w14:textId="77777777" w:rsidR="001E4864" w:rsidRPr="00EE5527" w:rsidRDefault="00467D43" w:rsidP="00467D43">
            <w:pPr>
              <w:pStyle w:val="BodyText"/>
              <w:rPr>
                <w:rFonts w:ascii="Arial" w:hAnsi="Arial" w:cs="Arial"/>
                <w:sz w:val="24"/>
                <w:szCs w:val="24"/>
              </w:rPr>
            </w:pPr>
            <w:r w:rsidRPr="00EE5527">
              <w:rPr>
                <w:rFonts w:ascii="Arial" w:hAnsi="Arial" w:cs="Arial"/>
                <w:sz w:val="24"/>
                <w:szCs w:val="24"/>
              </w:rPr>
              <w:t>Relevant teaching qualification</w:t>
            </w:r>
          </w:p>
          <w:p w14:paraId="2FA6A662" w14:textId="2E082A3C" w:rsidR="00B1372B" w:rsidRPr="00EE5527" w:rsidRDefault="00B1372B" w:rsidP="00467D43">
            <w:pPr>
              <w:pStyle w:val="BodyText"/>
              <w:rPr>
                <w:rFonts w:ascii="Arial" w:hAnsi="Arial" w:cs="Arial"/>
                <w:sz w:val="24"/>
                <w:szCs w:val="24"/>
              </w:rPr>
            </w:pPr>
          </w:p>
        </w:tc>
        <w:tc>
          <w:tcPr>
            <w:tcW w:w="5002" w:type="dxa"/>
          </w:tcPr>
          <w:p w14:paraId="3C230F36" w14:textId="77777777" w:rsidR="00467D43" w:rsidRPr="00EE5527" w:rsidRDefault="00467D43" w:rsidP="00467D43">
            <w:pPr>
              <w:tabs>
                <w:tab w:val="left" w:pos="426"/>
              </w:tabs>
              <w:rPr>
                <w:rFonts w:ascii="Arial" w:hAnsi="Arial" w:cs="Arial"/>
              </w:rPr>
            </w:pPr>
            <w:r w:rsidRPr="00EE5527">
              <w:rPr>
                <w:rFonts w:ascii="Arial" w:hAnsi="Arial" w:cs="Arial"/>
              </w:rPr>
              <w:t>Postgraduate and/or professional experience</w:t>
            </w:r>
          </w:p>
          <w:p w14:paraId="2749C981" w14:textId="77777777" w:rsidR="007E3698" w:rsidRPr="00EE5527" w:rsidRDefault="007E3698" w:rsidP="00467D43">
            <w:pPr>
              <w:rPr>
                <w:rFonts w:ascii="Arial" w:hAnsi="Arial" w:cs="Arial"/>
              </w:rPr>
            </w:pPr>
          </w:p>
        </w:tc>
      </w:tr>
    </w:tbl>
    <w:p w14:paraId="060331F0" w14:textId="77777777" w:rsidR="0047161A" w:rsidRPr="00EE5527" w:rsidRDefault="0047161A" w:rsidP="00AD28C9">
      <w:pPr>
        <w:rPr>
          <w:rFonts w:ascii="Arial" w:hAnsi="Arial" w:cs="Arial"/>
          <w:b/>
        </w:rPr>
      </w:pPr>
    </w:p>
    <w:p w14:paraId="439F7318" w14:textId="77777777" w:rsidR="00AD28C9" w:rsidRPr="00EE5527" w:rsidRDefault="00AD28C9" w:rsidP="00AD28C9">
      <w:pPr>
        <w:rPr>
          <w:rFonts w:ascii="Arial" w:hAnsi="Arial" w:cs="Arial"/>
          <w:b/>
        </w:rPr>
      </w:pPr>
      <w:r w:rsidRPr="00EE5527">
        <w:rPr>
          <w:rFonts w:ascii="Arial" w:hAnsi="Arial" w:cs="Arial"/>
          <w:b/>
        </w:rPr>
        <w:t>Competencies</w:t>
      </w:r>
      <w:r w:rsidR="00DE7339" w:rsidRPr="00EE5527">
        <w:rPr>
          <w:rFonts w:ascii="Arial" w:hAnsi="Arial" w:cs="Arial"/>
          <w:b/>
        </w:rPr>
        <w:t xml:space="preserve"> / Behaviours</w:t>
      </w:r>
      <w:r w:rsidRPr="00EE5527">
        <w:rPr>
          <w:rFonts w:ascii="Arial" w:hAnsi="Arial" w:cs="Arial"/>
          <w:b/>
        </w:rPr>
        <w:t xml:space="preserve">: </w:t>
      </w:r>
    </w:p>
    <w:p w14:paraId="570F2E51" w14:textId="627B1F34" w:rsidR="00AD28C9" w:rsidRPr="00EE5527" w:rsidRDefault="00AD28C9" w:rsidP="00AD28C9">
      <w:pPr>
        <w:rPr>
          <w:rFonts w:ascii="Arial" w:hAnsi="Arial" w:cs="Arial"/>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A073C4" w:rsidRPr="00EE5527" w14:paraId="0DB6458E" w14:textId="77777777" w:rsidTr="00A073C4">
        <w:tc>
          <w:tcPr>
            <w:tcW w:w="10093" w:type="dxa"/>
            <w:tcBorders>
              <w:top w:val="single" w:sz="4" w:space="0" w:color="auto"/>
              <w:left w:val="single" w:sz="4" w:space="0" w:color="auto"/>
              <w:bottom w:val="single" w:sz="4" w:space="0" w:color="auto"/>
              <w:right w:val="single" w:sz="4" w:space="0" w:color="auto"/>
            </w:tcBorders>
            <w:shd w:val="clear" w:color="auto" w:fill="auto"/>
          </w:tcPr>
          <w:p w14:paraId="7C70C804" w14:textId="77777777" w:rsidR="00A073C4" w:rsidRPr="00EE5527" w:rsidRDefault="00A073C4" w:rsidP="005D754B">
            <w:pPr>
              <w:ind w:left="360" w:hanging="360"/>
              <w:rPr>
                <w:rFonts w:ascii="Arial" w:hAnsi="Arial" w:cs="Arial"/>
              </w:rPr>
            </w:pPr>
            <w:r w:rsidRPr="00EE5527">
              <w:rPr>
                <w:rFonts w:ascii="Arial" w:hAnsi="Arial" w:cs="Arial"/>
              </w:rPr>
              <w:t xml:space="preserve">Essential </w:t>
            </w:r>
            <w:r w:rsidRPr="00EE5527">
              <w:rPr>
                <w:rFonts w:ascii="Arial" w:hAnsi="Arial" w:cs="Arial"/>
              </w:rPr>
              <w:tab/>
            </w:r>
          </w:p>
        </w:tc>
      </w:tr>
      <w:tr w:rsidR="00A073C4" w:rsidRPr="00EE5527" w14:paraId="58F11E29" w14:textId="77777777" w:rsidTr="00A073C4">
        <w:tc>
          <w:tcPr>
            <w:tcW w:w="10093" w:type="dxa"/>
            <w:shd w:val="clear" w:color="auto" w:fill="auto"/>
          </w:tcPr>
          <w:p w14:paraId="158C78FE" w14:textId="4DABE55D" w:rsidR="005355B3" w:rsidRPr="00EE5527" w:rsidRDefault="005355B3" w:rsidP="005C3F52">
            <w:pPr>
              <w:pStyle w:val="paragraph"/>
              <w:numPr>
                <w:ilvl w:val="0"/>
                <w:numId w:val="29"/>
              </w:numPr>
              <w:spacing w:before="0" w:beforeAutospacing="0" w:after="0" w:afterAutospacing="0"/>
              <w:textAlignment w:val="baseline"/>
              <w:rPr>
                <w:rStyle w:val="normaltextrun"/>
                <w:rFonts w:ascii="Arial" w:hAnsi="Arial" w:cs="Arial"/>
              </w:rPr>
            </w:pPr>
            <w:r w:rsidRPr="00EE5527">
              <w:rPr>
                <w:rStyle w:val="normaltextrun"/>
                <w:rFonts w:ascii="Arial" w:hAnsi="Arial" w:cs="Arial"/>
              </w:rPr>
              <w:t>Demonstrating a broad and current subject knowledge</w:t>
            </w:r>
          </w:p>
          <w:p w14:paraId="458D64F4" w14:textId="202A65B4"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Positive and energetic </w:t>
            </w:r>
            <w:r w:rsidRPr="00EE5527">
              <w:rPr>
                <w:rStyle w:val="eop"/>
                <w:rFonts w:ascii="Arial" w:hAnsi="Arial" w:cs="Arial"/>
              </w:rPr>
              <w:t> </w:t>
            </w:r>
          </w:p>
          <w:p w14:paraId="5C66B629"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A proactive self-starter who takes initiative when appropriate</w:t>
            </w:r>
            <w:r w:rsidRPr="00EE5527">
              <w:rPr>
                <w:rStyle w:val="eop"/>
                <w:rFonts w:ascii="Arial" w:hAnsi="Arial" w:cs="Arial"/>
              </w:rPr>
              <w:t> </w:t>
            </w:r>
          </w:p>
          <w:p w14:paraId="6B6734B5" w14:textId="22BD9249"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Takes a student-centred approach to all tasks </w:t>
            </w:r>
            <w:r w:rsidRPr="00EE5527">
              <w:rPr>
                <w:rStyle w:val="eop"/>
                <w:rFonts w:ascii="Arial" w:hAnsi="Arial" w:cs="Arial"/>
              </w:rPr>
              <w:t> </w:t>
            </w:r>
          </w:p>
          <w:p w14:paraId="715E0095"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Promotes knowledge sharing within and beyond own team</w:t>
            </w:r>
            <w:r w:rsidRPr="00EE5527">
              <w:rPr>
                <w:rStyle w:val="eop"/>
                <w:rFonts w:ascii="Arial" w:hAnsi="Arial" w:cs="Arial"/>
              </w:rPr>
              <w:t> </w:t>
            </w:r>
          </w:p>
          <w:p w14:paraId="3E4945A5" w14:textId="568B10A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Involves others and helps them adapt to new ways of working</w:t>
            </w:r>
            <w:r w:rsidRPr="00EE5527">
              <w:rPr>
                <w:rStyle w:val="eop"/>
                <w:rFonts w:ascii="Arial" w:hAnsi="Arial" w:cs="Arial"/>
              </w:rPr>
              <w:t> </w:t>
            </w:r>
          </w:p>
          <w:p w14:paraId="1C01ABFA"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A strong team player, supportive of colleagues</w:t>
            </w:r>
            <w:r w:rsidRPr="00EE5527">
              <w:rPr>
                <w:rStyle w:val="eop"/>
                <w:rFonts w:ascii="Arial" w:hAnsi="Arial" w:cs="Arial"/>
              </w:rPr>
              <w:t> </w:t>
            </w:r>
          </w:p>
          <w:p w14:paraId="072F51EB"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Prepared to go the extra mile and help others to achieve</w:t>
            </w:r>
            <w:r w:rsidRPr="00EE5527">
              <w:rPr>
                <w:rStyle w:val="eop"/>
                <w:rFonts w:ascii="Arial" w:hAnsi="Arial" w:cs="Arial"/>
              </w:rPr>
              <w:t> </w:t>
            </w:r>
          </w:p>
          <w:p w14:paraId="3D664B69"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Adjusts quickly when priorities change &amp; takes prompt corrective action when things go awry</w:t>
            </w:r>
            <w:r w:rsidRPr="00EE5527">
              <w:rPr>
                <w:rStyle w:val="eop"/>
                <w:rFonts w:ascii="Arial" w:hAnsi="Arial" w:cs="Arial"/>
              </w:rPr>
              <w:t> </w:t>
            </w:r>
          </w:p>
          <w:p w14:paraId="1867C6FA"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Addresses negative reactions to change</w:t>
            </w:r>
            <w:r w:rsidRPr="00EE5527">
              <w:rPr>
                <w:rStyle w:val="eop"/>
                <w:rFonts w:ascii="Arial" w:hAnsi="Arial" w:cs="Arial"/>
              </w:rPr>
              <w:t> </w:t>
            </w:r>
          </w:p>
          <w:p w14:paraId="60491167"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Listens, clarifies to check understanding. Uses the most appropriate method, language, medium and style of communication for the situation and people involved</w:t>
            </w:r>
            <w:r w:rsidRPr="00EE5527">
              <w:rPr>
                <w:rStyle w:val="eop"/>
                <w:rFonts w:ascii="Arial" w:hAnsi="Arial" w:cs="Arial"/>
              </w:rPr>
              <w:t> </w:t>
            </w:r>
          </w:p>
          <w:p w14:paraId="6E2D792D"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Open to feedback and willing to undertake professional CPD or upskill to be able to evolve with the role</w:t>
            </w:r>
            <w:r w:rsidRPr="00EE5527">
              <w:rPr>
                <w:rStyle w:val="eop"/>
                <w:rFonts w:ascii="Arial" w:hAnsi="Arial" w:cs="Arial"/>
              </w:rPr>
              <w:t> </w:t>
            </w:r>
          </w:p>
          <w:p w14:paraId="618EAE9A" w14:textId="77777777" w:rsidR="005C3F52" w:rsidRPr="00EE5527" w:rsidRDefault="005C3F52" w:rsidP="005C3F52">
            <w:pPr>
              <w:pStyle w:val="paragraph"/>
              <w:numPr>
                <w:ilvl w:val="0"/>
                <w:numId w:val="29"/>
              </w:numPr>
              <w:spacing w:before="0" w:beforeAutospacing="0" w:after="0" w:afterAutospacing="0"/>
              <w:textAlignment w:val="baseline"/>
              <w:rPr>
                <w:rFonts w:ascii="Arial" w:hAnsi="Arial" w:cs="Arial"/>
              </w:rPr>
            </w:pPr>
            <w:r w:rsidRPr="00EE5527">
              <w:rPr>
                <w:rStyle w:val="normaltextrun"/>
                <w:rFonts w:ascii="Arial" w:hAnsi="Arial" w:cs="Arial"/>
              </w:rPr>
              <w:t>Recognises and champions the importance of Equality &amp; Diversity, Prevent and Safeguarding as individuals and as an organisation</w:t>
            </w:r>
            <w:r w:rsidRPr="00EE5527">
              <w:rPr>
                <w:rStyle w:val="eop"/>
                <w:rFonts w:ascii="Arial" w:hAnsi="Arial" w:cs="Arial"/>
              </w:rPr>
              <w:t> </w:t>
            </w:r>
          </w:p>
          <w:p w14:paraId="2A109356" w14:textId="77777777" w:rsidR="00A073C4" w:rsidRPr="00EE5527" w:rsidRDefault="00A073C4" w:rsidP="005C3F52">
            <w:pPr>
              <w:pStyle w:val="paragraph"/>
              <w:spacing w:before="0" w:beforeAutospacing="0" w:after="0" w:afterAutospacing="0"/>
              <w:ind w:left="720"/>
              <w:textAlignment w:val="baseline"/>
              <w:rPr>
                <w:rFonts w:ascii="Arial" w:hAnsi="Arial" w:cs="Arial"/>
                <w:color w:val="00B050"/>
              </w:rPr>
            </w:pPr>
          </w:p>
        </w:tc>
      </w:tr>
    </w:tbl>
    <w:p w14:paraId="351EF585" w14:textId="77777777" w:rsidR="00357718" w:rsidRPr="00EE5527" w:rsidRDefault="00357718" w:rsidP="00357718">
      <w:pPr>
        <w:rPr>
          <w:rFonts w:ascii="Arial" w:hAnsi="Arial" w:cs="Arial"/>
        </w:rPr>
      </w:pPr>
    </w:p>
    <w:p w14:paraId="7FBDB4FF" w14:textId="77777777" w:rsidR="00357718" w:rsidRPr="00EE5527" w:rsidRDefault="00357718" w:rsidP="00357718">
      <w:pPr>
        <w:rPr>
          <w:rFonts w:ascii="Arial" w:hAnsi="Arial" w:cs="Arial"/>
          <w:b/>
        </w:rPr>
      </w:pPr>
      <w:r w:rsidRPr="00EE5527">
        <w:rPr>
          <w:rFonts w:ascii="Arial" w:hAnsi="Arial" w:cs="Arial"/>
          <w:b/>
        </w:rPr>
        <w:t>Experience:</w:t>
      </w:r>
    </w:p>
    <w:p w14:paraId="2BD597FE" w14:textId="349443BF" w:rsidR="008E5051" w:rsidRPr="00EE5527" w:rsidRDefault="008E5051" w:rsidP="00357718">
      <w:pPr>
        <w:rPr>
          <w:rFonts w:ascii="Arial" w:hAnsi="Arial" w:cs="Arial"/>
          <w:bCs/>
          <w:color w:val="FF0000"/>
        </w:rPr>
      </w:pPr>
    </w:p>
    <w:p w14:paraId="36F7CBF5" w14:textId="77777777" w:rsidR="005C3F52" w:rsidRPr="00EE5527" w:rsidRDefault="005C3F52" w:rsidP="00357718">
      <w:pPr>
        <w:rPr>
          <w:rFonts w:ascii="Arial" w:hAnsi="Arial" w:cs="Arial"/>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02"/>
      </w:tblGrid>
      <w:tr w:rsidR="005D754B" w:rsidRPr="00EE5527" w14:paraId="3678BBFC" w14:textId="77777777" w:rsidTr="005D754B">
        <w:tc>
          <w:tcPr>
            <w:tcW w:w="5078" w:type="dxa"/>
            <w:tcBorders>
              <w:top w:val="single" w:sz="4" w:space="0" w:color="auto"/>
              <w:left w:val="single" w:sz="4" w:space="0" w:color="auto"/>
              <w:bottom w:val="single" w:sz="4" w:space="0" w:color="auto"/>
              <w:right w:val="single" w:sz="4" w:space="0" w:color="auto"/>
            </w:tcBorders>
            <w:shd w:val="clear" w:color="auto" w:fill="auto"/>
          </w:tcPr>
          <w:p w14:paraId="3C34C0C4" w14:textId="77777777" w:rsidR="005D754B" w:rsidRPr="00EE5527" w:rsidRDefault="005D754B" w:rsidP="005D754B">
            <w:pPr>
              <w:ind w:left="360" w:hanging="360"/>
              <w:rPr>
                <w:rFonts w:ascii="Arial" w:hAnsi="Arial" w:cs="Arial"/>
              </w:rPr>
            </w:pPr>
            <w:r w:rsidRPr="00EE5527">
              <w:rPr>
                <w:rFonts w:ascii="Arial" w:hAnsi="Arial" w:cs="Arial"/>
              </w:rPr>
              <w:t xml:space="preserve">Essential </w:t>
            </w:r>
            <w:r w:rsidRPr="00EE5527">
              <w:rPr>
                <w:rFonts w:ascii="Arial" w:hAnsi="Arial" w:cs="Arial"/>
              </w:rPr>
              <w:tab/>
            </w:r>
          </w:p>
        </w:tc>
        <w:tc>
          <w:tcPr>
            <w:tcW w:w="5002" w:type="dxa"/>
            <w:tcBorders>
              <w:top w:val="single" w:sz="4" w:space="0" w:color="auto"/>
              <w:left w:val="single" w:sz="4" w:space="0" w:color="auto"/>
              <w:bottom w:val="single" w:sz="4" w:space="0" w:color="auto"/>
              <w:right w:val="single" w:sz="4" w:space="0" w:color="auto"/>
            </w:tcBorders>
          </w:tcPr>
          <w:p w14:paraId="4ED402B5" w14:textId="77777777" w:rsidR="005D754B" w:rsidRPr="00EE5527" w:rsidRDefault="005D754B" w:rsidP="005D754B">
            <w:pPr>
              <w:ind w:left="360" w:hanging="360"/>
              <w:rPr>
                <w:rFonts w:ascii="Arial" w:hAnsi="Arial" w:cs="Arial"/>
              </w:rPr>
            </w:pPr>
            <w:r w:rsidRPr="00EE5527">
              <w:rPr>
                <w:rFonts w:ascii="Arial" w:hAnsi="Arial" w:cs="Arial"/>
              </w:rPr>
              <w:t>Desired</w:t>
            </w:r>
          </w:p>
        </w:tc>
      </w:tr>
      <w:tr w:rsidR="007E3698" w:rsidRPr="00EE5527" w14:paraId="4A829447" w14:textId="77777777" w:rsidTr="00113660">
        <w:tc>
          <w:tcPr>
            <w:tcW w:w="5078" w:type="dxa"/>
          </w:tcPr>
          <w:p w14:paraId="6FBB5B47" w14:textId="77777777" w:rsidR="005C3F52" w:rsidRPr="00EE5527" w:rsidRDefault="005C3F52" w:rsidP="005C3F52">
            <w:pPr>
              <w:rPr>
                <w:rFonts w:ascii="Arial" w:hAnsi="Arial" w:cs="Arial"/>
              </w:rPr>
            </w:pPr>
            <w:r w:rsidRPr="00EE5527">
              <w:rPr>
                <w:rFonts w:ascii="Arial" w:hAnsi="Arial" w:cs="Arial"/>
              </w:rPr>
              <w:t xml:space="preserve">Experience of delivery, assessment, evaluation and management of student learning and/or relevant professional experience </w:t>
            </w:r>
          </w:p>
          <w:p w14:paraId="01A9AE6E" w14:textId="77777777" w:rsidR="005C3F52" w:rsidRPr="00EE5527" w:rsidRDefault="005C3F52" w:rsidP="005C3F52">
            <w:pPr>
              <w:rPr>
                <w:rFonts w:ascii="Arial" w:hAnsi="Arial" w:cs="Arial"/>
                <w:color w:val="000000" w:themeColor="text1"/>
              </w:rPr>
            </w:pPr>
          </w:p>
          <w:p w14:paraId="2DB7DE81" w14:textId="4D2ADDF8" w:rsidR="005C3F52" w:rsidRPr="00EE5527" w:rsidRDefault="005C3F52" w:rsidP="005C3F52">
            <w:pPr>
              <w:pStyle w:val="paragraph"/>
              <w:spacing w:before="0" w:beforeAutospacing="0" w:after="0" w:afterAutospacing="0"/>
              <w:textAlignment w:val="baseline"/>
              <w:rPr>
                <w:rStyle w:val="normaltextrun"/>
                <w:rFonts w:ascii="Arial" w:hAnsi="Arial" w:cs="Arial"/>
              </w:rPr>
            </w:pPr>
            <w:r w:rsidRPr="00EE5527">
              <w:rPr>
                <w:rStyle w:val="normaltextrun"/>
                <w:rFonts w:ascii="Arial" w:hAnsi="Arial" w:cs="Arial"/>
              </w:rPr>
              <w:t xml:space="preserve">Strong and inspirational communicator who can deliver effective and exciting learning </w:t>
            </w:r>
            <w:r w:rsidRPr="00EE5527">
              <w:rPr>
                <w:rStyle w:val="normaltextrun"/>
                <w:rFonts w:ascii="Arial" w:hAnsi="Arial" w:cs="Arial"/>
              </w:rPr>
              <w:lastRenderedPageBreak/>
              <w:t>experiences to a range of students with different abilities and starting points</w:t>
            </w:r>
          </w:p>
          <w:p w14:paraId="0092587A" w14:textId="77777777" w:rsidR="007E3F1C" w:rsidRPr="00EE5527" w:rsidRDefault="007E3F1C" w:rsidP="005C3F52">
            <w:pPr>
              <w:pStyle w:val="paragraph"/>
              <w:spacing w:before="0" w:beforeAutospacing="0" w:after="0" w:afterAutospacing="0"/>
              <w:textAlignment w:val="baseline"/>
              <w:rPr>
                <w:rFonts w:ascii="Arial" w:hAnsi="Arial" w:cs="Arial"/>
              </w:rPr>
            </w:pPr>
          </w:p>
          <w:p w14:paraId="01DFB576" w14:textId="37FD2BE3" w:rsidR="005C3F52" w:rsidRPr="00EE5527" w:rsidRDefault="005C3F52" w:rsidP="005C3F52">
            <w:pPr>
              <w:rPr>
                <w:rFonts w:ascii="Arial" w:hAnsi="Arial" w:cs="Arial"/>
              </w:rPr>
            </w:pPr>
            <w:r w:rsidRPr="00EE5527">
              <w:rPr>
                <w:rFonts w:ascii="Arial" w:hAnsi="Arial" w:cs="Arial"/>
              </w:rPr>
              <w:t xml:space="preserve">Evidence of current professional practice/personal practice within </w:t>
            </w:r>
            <w:r w:rsidR="00FB4704" w:rsidRPr="00EE5527">
              <w:rPr>
                <w:rFonts w:ascii="Arial" w:hAnsi="Arial" w:cs="Arial"/>
              </w:rPr>
              <w:t>Fashion Business and/or associated sectors</w:t>
            </w:r>
          </w:p>
          <w:p w14:paraId="0689755E" w14:textId="626838B7" w:rsidR="00FB4704" w:rsidRPr="00EE5527" w:rsidRDefault="00FB4704" w:rsidP="005C3F52">
            <w:pPr>
              <w:rPr>
                <w:rFonts w:ascii="Arial" w:hAnsi="Arial" w:cs="Arial"/>
              </w:rPr>
            </w:pPr>
          </w:p>
          <w:p w14:paraId="727268A1" w14:textId="77777777" w:rsidR="00FB4704" w:rsidRPr="00EE5527" w:rsidRDefault="00FB4704" w:rsidP="00FB4704">
            <w:pPr>
              <w:tabs>
                <w:tab w:val="left" w:pos="485"/>
              </w:tabs>
              <w:rPr>
                <w:rFonts w:ascii="Arial" w:hAnsi="Arial" w:cs="Arial"/>
              </w:rPr>
            </w:pPr>
            <w:r w:rsidRPr="00EE5527">
              <w:rPr>
                <w:rFonts w:ascii="Arial" w:hAnsi="Arial" w:cs="Arial"/>
              </w:rPr>
              <w:t>Evidence of significant and successful teaching experience</w:t>
            </w:r>
          </w:p>
          <w:p w14:paraId="5000F45C" w14:textId="77777777" w:rsidR="00FB4704" w:rsidRPr="00EE5527" w:rsidRDefault="00FB4704" w:rsidP="00FB4704">
            <w:pPr>
              <w:tabs>
                <w:tab w:val="left" w:pos="485"/>
              </w:tabs>
              <w:rPr>
                <w:rFonts w:ascii="Arial" w:hAnsi="Arial" w:cs="Arial"/>
              </w:rPr>
            </w:pPr>
          </w:p>
          <w:p w14:paraId="4FAB56D8" w14:textId="77777777" w:rsidR="00FB4704" w:rsidRPr="00EE5527" w:rsidRDefault="00FB4704" w:rsidP="00FB4704">
            <w:pPr>
              <w:tabs>
                <w:tab w:val="left" w:pos="485"/>
              </w:tabs>
              <w:rPr>
                <w:rFonts w:ascii="Arial" w:hAnsi="Arial" w:cs="Arial"/>
              </w:rPr>
            </w:pPr>
            <w:r w:rsidRPr="00EE5527">
              <w:rPr>
                <w:rFonts w:ascii="Arial" w:hAnsi="Arial" w:cs="Arial"/>
              </w:rPr>
              <w:t xml:space="preserve">Substantial professional experience or evidence of significant skills and knowledge in one or more subjects offered within the course </w:t>
            </w:r>
          </w:p>
          <w:p w14:paraId="7E4124FD" w14:textId="77777777" w:rsidR="005C3F52" w:rsidRPr="00EE5527" w:rsidRDefault="005C3F52" w:rsidP="005C3F52">
            <w:pPr>
              <w:rPr>
                <w:rFonts w:ascii="Arial" w:hAnsi="Arial" w:cs="Arial"/>
              </w:rPr>
            </w:pPr>
          </w:p>
          <w:p w14:paraId="2434F5CD" w14:textId="65930D5B" w:rsidR="005C3F52" w:rsidRPr="00EE5527" w:rsidRDefault="005C3F52" w:rsidP="005C3F52">
            <w:pPr>
              <w:rPr>
                <w:rFonts w:ascii="Arial" w:hAnsi="Arial" w:cs="Arial"/>
                <w:color w:val="000000" w:themeColor="text1"/>
              </w:rPr>
            </w:pPr>
            <w:r w:rsidRPr="00EE5527">
              <w:rPr>
                <w:rFonts w:ascii="Arial" w:hAnsi="Arial" w:cs="Arial"/>
              </w:rPr>
              <w:t>Experience or evidence of imparting professional skills and knowledge in one or more subjects offered within the curriculum</w:t>
            </w:r>
          </w:p>
          <w:p w14:paraId="695F2E0A" w14:textId="77777777" w:rsidR="005C3F52" w:rsidRPr="00EE5527" w:rsidRDefault="005C3F52" w:rsidP="005C3F52">
            <w:pPr>
              <w:tabs>
                <w:tab w:val="left" w:pos="485"/>
              </w:tabs>
              <w:rPr>
                <w:rFonts w:ascii="Arial" w:hAnsi="Arial" w:cs="Arial"/>
              </w:rPr>
            </w:pPr>
          </w:p>
          <w:p w14:paraId="0376352A" w14:textId="77777777" w:rsidR="005C3F52" w:rsidRPr="00EE5527" w:rsidRDefault="005C3F52" w:rsidP="005C3F52">
            <w:pPr>
              <w:tabs>
                <w:tab w:val="left" w:pos="485"/>
              </w:tabs>
              <w:rPr>
                <w:rFonts w:ascii="Arial" w:hAnsi="Arial" w:cs="Arial"/>
              </w:rPr>
            </w:pPr>
            <w:r w:rsidRPr="00EE5527">
              <w:rPr>
                <w:rFonts w:ascii="Arial" w:hAnsi="Arial" w:cs="Arial"/>
              </w:rPr>
              <w:t>Informed interest in relevant contextual and cultural issues</w:t>
            </w:r>
          </w:p>
          <w:p w14:paraId="68E24593" w14:textId="77777777" w:rsidR="005C3F52" w:rsidRPr="00EE5527" w:rsidRDefault="005C3F52" w:rsidP="005C3F52">
            <w:pPr>
              <w:tabs>
                <w:tab w:val="left" w:pos="485"/>
              </w:tabs>
              <w:rPr>
                <w:rFonts w:ascii="Arial" w:hAnsi="Arial" w:cs="Arial"/>
              </w:rPr>
            </w:pPr>
            <w:r w:rsidRPr="00EE5527">
              <w:rPr>
                <w:rFonts w:ascii="Arial" w:hAnsi="Arial" w:cs="Arial"/>
              </w:rPr>
              <w:t xml:space="preserve"> </w:t>
            </w:r>
          </w:p>
          <w:p w14:paraId="4B9416E2" w14:textId="78838139" w:rsidR="005C3F52" w:rsidRPr="00EE5527" w:rsidRDefault="005C3F52" w:rsidP="005C3F52">
            <w:pPr>
              <w:tabs>
                <w:tab w:val="left" w:pos="485"/>
              </w:tabs>
              <w:rPr>
                <w:rFonts w:ascii="Arial" w:hAnsi="Arial" w:cs="Arial"/>
              </w:rPr>
            </w:pPr>
            <w:r w:rsidRPr="00EE5527">
              <w:rPr>
                <w:rFonts w:ascii="Arial" w:hAnsi="Arial" w:cs="Arial"/>
              </w:rPr>
              <w:t>Evidence of the successful management of student learning</w:t>
            </w:r>
            <w:r w:rsidR="00FB4704" w:rsidRPr="00EE5527">
              <w:rPr>
                <w:rFonts w:ascii="Arial" w:hAnsi="Arial" w:cs="Arial"/>
              </w:rPr>
              <w:t>, achievement and progression</w:t>
            </w:r>
          </w:p>
          <w:p w14:paraId="50D09168" w14:textId="77777777" w:rsidR="007E3698" w:rsidRPr="00EE5527" w:rsidRDefault="007E3698" w:rsidP="00FB4704">
            <w:pPr>
              <w:rPr>
                <w:rFonts w:ascii="Arial" w:hAnsi="Arial" w:cs="Arial"/>
              </w:rPr>
            </w:pPr>
          </w:p>
        </w:tc>
        <w:tc>
          <w:tcPr>
            <w:tcW w:w="5002" w:type="dxa"/>
          </w:tcPr>
          <w:p w14:paraId="6165E77F" w14:textId="77777777" w:rsidR="005C3F52" w:rsidRPr="00EE5527" w:rsidRDefault="005C3F52" w:rsidP="005C3F52">
            <w:pPr>
              <w:tabs>
                <w:tab w:val="left" w:pos="485"/>
              </w:tabs>
              <w:rPr>
                <w:rFonts w:ascii="Arial" w:hAnsi="Arial" w:cs="Arial"/>
              </w:rPr>
            </w:pPr>
            <w:r w:rsidRPr="00EE5527">
              <w:rPr>
                <w:rFonts w:ascii="Arial" w:hAnsi="Arial" w:cs="Arial"/>
              </w:rPr>
              <w:lastRenderedPageBreak/>
              <w:t>Experience of academic subject coordination at FE course level</w:t>
            </w:r>
          </w:p>
          <w:p w14:paraId="1D6EEF5F" w14:textId="77777777" w:rsidR="005C3F52" w:rsidRPr="00EE5527" w:rsidRDefault="005C3F52" w:rsidP="005C3F52">
            <w:pPr>
              <w:rPr>
                <w:rFonts w:ascii="Arial" w:hAnsi="Arial" w:cs="Arial"/>
              </w:rPr>
            </w:pPr>
          </w:p>
          <w:p w14:paraId="43E1C922" w14:textId="77777777" w:rsidR="005C3F52" w:rsidRPr="00EE5527" w:rsidRDefault="005C3F52" w:rsidP="005C3F52">
            <w:pPr>
              <w:rPr>
                <w:rFonts w:ascii="Arial" w:hAnsi="Arial" w:cs="Arial"/>
              </w:rPr>
            </w:pPr>
            <w:r w:rsidRPr="00EE5527">
              <w:rPr>
                <w:rFonts w:ascii="Arial" w:hAnsi="Arial" w:cs="Arial"/>
              </w:rPr>
              <w:t>Experience of teaching UAL relevant subject at different levels</w:t>
            </w:r>
          </w:p>
          <w:p w14:paraId="47EDEAFA" w14:textId="77777777" w:rsidR="005C3F52" w:rsidRPr="00EE5527" w:rsidRDefault="005C3F52" w:rsidP="005C3F52">
            <w:pPr>
              <w:rPr>
                <w:rFonts w:ascii="Arial" w:hAnsi="Arial" w:cs="Arial"/>
              </w:rPr>
            </w:pPr>
          </w:p>
          <w:p w14:paraId="0D5C598E" w14:textId="77777777" w:rsidR="005C3F52" w:rsidRPr="00EE5527" w:rsidRDefault="005C3F52" w:rsidP="005C3F52">
            <w:pPr>
              <w:tabs>
                <w:tab w:val="left" w:pos="235"/>
                <w:tab w:val="left" w:pos="485"/>
              </w:tabs>
              <w:rPr>
                <w:rFonts w:ascii="Arial" w:hAnsi="Arial" w:cs="Arial"/>
              </w:rPr>
            </w:pPr>
            <w:r w:rsidRPr="00EE5527">
              <w:rPr>
                <w:rFonts w:ascii="Arial" w:hAnsi="Arial" w:cs="Arial"/>
              </w:rPr>
              <w:lastRenderedPageBreak/>
              <w:t xml:space="preserve">Working knowledge of UAL awarding body and how to implement UAL matrix into curriculum </w:t>
            </w:r>
          </w:p>
          <w:p w14:paraId="709411CA" w14:textId="1BC9B9D7" w:rsidR="007E3F1C" w:rsidRPr="00EE5527" w:rsidRDefault="003C5E19" w:rsidP="003C5E19">
            <w:pPr>
              <w:spacing w:before="100" w:beforeAutospacing="1" w:after="100" w:afterAutospacing="1" w:line="300" w:lineRule="atLeast"/>
              <w:rPr>
                <w:rFonts w:ascii="Arial" w:hAnsi="Arial" w:cs="Arial"/>
                <w:lang w:eastAsia="en-GB"/>
              </w:rPr>
            </w:pPr>
            <w:r w:rsidRPr="00EE5527">
              <w:rPr>
                <w:rFonts w:ascii="Arial" w:hAnsi="Arial" w:cs="Arial"/>
                <w:lang w:eastAsia="en-GB"/>
              </w:rPr>
              <w:t xml:space="preserve">Experience in </w:t>
            </w:r>
            <w:r w:rsidRPr="00E927E6">
              <w:rPr>
                <w:rFonts w:ascii="Arial" w:hAnsi="Arial" w:cs="Arial"/>
                <w:lang w:eastAsia="en-GB"/>
              </w:rPr>
              <w:t>Content Creation</w:t>
            </w:r>
            <w:r w:rsidRPr="00EE5527">
              <w:rPr>
                <w:rFonts w:ascii="Arial" w:hAnsi="Arial" w:cs="Arial"/>
                <w:lang w:eastAsia="en-GB"/>
              </w:rPr>
              <w:t>;</w:t>
            </w:r>
            <w:r w:rsidRPr="00E927E6">
              <w:rPr>
                <w:rFonts w:ascii="Arial" w:hAnsi="Arial" w:cs="Arial"/>
                <w:lang w:eastAsia="en-GB"/>
              </w:rPr>
              <w:t xml:space="preserve"> Photography, video, and</w:t>
            </w:r>
            <w:r w:rsidRPr="00EE5527">
              <w:rPr>
                <w:rFonts w:ascii="Arial" w:hAnsi="Arial" w:cs="Arial"/>
                <w:lang w:eastAsia="en-GB"/>
              </w:rPr>
              <w:t xml:space="preserve"> c</w:t>
            </w:r>
            <w:r w:rsidRPr="00E927E6">
              <w:rPr>
                <w:rFonts w:ascii="Arial" w:hAnsi="Arial" w:cs="Arial"/>
                <w:lang w:eastAsia="en-GB"/>
              </w:rPr>
              <w:t>opywriting tailored for fashion</w:t>
            </w:r>
            <w:r w:rsidR="00445868" w:rsidRPr="00EE5527">
              <w:rPr>
                <w:rFonts w:ascii="Arial" w:hAnsi="Arial" w:cs="Arial"/>
                <w:lang w:eastAsia="en-GB"/>
              </w:rPr>
              <w:t xml:space="preserve"> business</w:t>
            </w:r>
          </w:p>
          <w:p w14:paraId="16BD4682" w14:textId="77777777" w:rsidR="005C3F52" w:rsidRPr="00EE5527" w:rsidRDefault="005C3F52" w:rsidP="005C3F52">
            <w:pPr>
              <w:rPr>
                <w:rFonts w:ascii="Arial" w:hAnsi="Arial" w:cs="Arial"/>
              </w:rPr>
            </w:pPr>
            <w:r w:rsidRPr="00EE5527">
              <w:rPr>
                <w:rFonts w:ascii="Arial" w:hAnsi="Arial" w:cs="Arial"/>
              </w:rPr>
              <w:t>Experience of teaching at HE level</w:t>
            </w:r>
          </w:p>
          <w:p w14:paraId="7646B38D" w14:textId="77777777" w:rsidR="005C3F52" w:rsidRPr="00EE5527" w:rsidRDefault="005C3F52" w:rsidP="005C3F52">
            <w:pPr>
              <w:rPr>
                <w:rFonts w:ascii="Arial" w:hAnsi="Arial" w:cs="Arial"/>
              </w:rPr>
            </w:pPr>
          </w:p>
          <w:p w14:paraId="11632F9F" w14:textId="77777777" w:rsidR="005C3F52" w:rsidRPr="00EE5527" w:rsidRDefault="005C3F52" w:rsidP="005C3F52">
            <w:pPr>
              <w:rPr>
                <w:rFonts w:ascii="Arial" w:hAnsi="Arial" w:cs="Arial"/>
              </w:rPr>
            </w:pPr>
            <w:r w:rsidRPr="00EE5527">
              <w:rPr>
                <w:rFonts w:ascii="Arial" w:hAnsi="Arial" w:cs="Arial"/>
              </w:rPr>
              <w:t>Professional profile and contacts</w:t>
            </w:r>
          </w:p>
          <w:p w14:paraId="2526A2EE" w14:textId="77777777" w:rsidR="005C3F52" w:rsidRPr="00EE5527" w:rsidRDefault="005C3F52" w:rsidP="005C3F52">
            <w:pPr>
              <w:rPr>
                <w:rFonts w:ascii="Arial" w:hAnsi="Arial" w:cs="Arial"/>
              </w:rPr>
            </w:pPr>
            <w:r w:rsidRPr="00EE5527">
              <w:rPr>
                <w:rFonts w:ascii="Arial" w:hAnsi="Arial" w:cs="Arial"/>
              </w:rPr>
              <w:t xml:space="preserve"> </w:t>
            </w:r>
          </w:p>
          <w:p w14:paraId="564558D4" w14:textId="77777777" w:rsidR="005C3F52" w:rsidRPr="00EE5527" w:rsidRDefault="005C3F52" w:rsidP="005C3F52">
            <w:pPr>
              <w:rPr>
                <w:rFonts w:ascii="Arial" w:hAnsi="Arial" w:cs="Arial"/>
              </w:rPr>
            </w:pPr>
            <w:r w:rsidRPr="00EE5527">
              <w:rPr>
                <w:rFonts w:ascii="Arial" w:hAnsi="Arial" w:cs="Arial"/>
              </w:rPr>
              <w:t>Experience in curriculum design and development</w:t>
            </w:r>
          </w:p>
          <w:p w14:paraId="3D6DAB16" w14:textId="77777777" w:rsidR="005C3F52" w:rsidRPr="00EE5527" w:rsidRDefault="005C3F52" w:rsidP="005C3F52">
            <w:pPr>
              <w:rPr>
                <w:rFonts w:ascii="Arial" w:hAnsi="Arial" w:cs="Arial"/>
              </w:rPr>
            </w:pPr>
          </w:p>
          <w:p w14:paraId="33493E50" w14:textId="4FE09309" w:rsidR="005C3F52" w:rsidRPr="00EE5527" w:rsidRDefault="005C3F52" w:rsidP="005C3F52">
            <w:pPr>
              <w:rPr>
                <w:rFonts w:ascii="Arial" w:hAnsi="Arial" w:cs="Arial"/>
              </w:rPr>
            </w:pPr>
            <w:r w:rsidRPr="00EE5527">
              <w:rPr>
                <w:rFonts w:ascii="Arial" w:hAnsi="Arial" w:cs="Arial"/>
              </w:rPr>
              <w:t>Informed interest in relevant contextual and cultural issues</w:t>
            </w:r>
          </w:p>
          <w:p w14:paraId="1BE85C4E" w14:textId="77777777" w:rsidR="005C3F52" w:rsidRPr="00EE5527" w:rsidRDefault="005C3F52" w:rsidP="005C3F52">
            <w:pPr>
              <w:tabs>
                <w:tab w:val="left" w:pos="485"/>
              </w:tabs>
              <w:rPr>
                <w:rFonts w:ascii="Arial" w:hAnsi="Arial" w:cs="Arial"/>
              </w:rPr>
            </w:pPr>
          </w:p>
          <w:p w14:paraId="3C29DCA0" w14:textId="77777777" w:rsidR="005C3F52" w:rsidRPr="00EE5527" w:rsidRDefault="005C3F52" w:rsidP="005C3F52">
            <w:pPr>
              <w:tabs>
                <w:tab w:val="left" w:pos="235"/>
                <w:tab w:val="left" w:pos="485"/>
              </w:tabs>
              <w:rPr>
                <w:rFonts w:ascii="Arial" w:hAnsi="Arial" w:cs="Arial"/>
              </w:rPr>
            </w:pPr>
            <w:r w:rsidRPr="00EE5527">
              <w:rPr>
                <w:rFonts w:ascii="Arial" w:hAnsi="Arial" w:cs="Arial"/>
              </w:rPr>
              <w:t>Experience in curriculum innovation and development</w:t>
            </w:r>
          </w:p>
          <w:p w14:paraId="2D01BA1F" w14:textId="77777777" w:rsidR="005C3F52" w:rsidRPr="00EE5527" w:rsidRDefault="005C3F52" w:rsidP="005C3F52">
            <w:pPr>
              <w:tabs>
                <w:tab w:val="left" w:pos="235"/>
                <w:tab w:val="left" w:pos="485"/>
              </w:tabs>
              <w:rPr>
                <w:rFonts w:ascii="Arial" w:hAnsi="Arial" w:cs="Arial"/>
              </w:rPr>
            </w:pPr>
          </w:p>
          <w:p w14:paraId="364E027E" w14:textId="1BCD1789" w:rsidR="005C3F52" w:rsidRPr="00EE5527" w:rsidRDefault="005C3F52" w:rsidP="005C3F52">
            <w:pPr>
              <w:tabs>
                <w:tab w:val="left" w:pos="235"/>
                <w:tab w:val="left" w:pos="485"/>
              </w:tabs>
              <w:rPr>
                <w:rFonts w:ascii="Arial" w:hAnsi="Arial" w:cs="Arial"/>
              </w:rPr>
            </w:pPr>
            <w:r w:rsidRPr="00EE5527">
              <w:rPr>
                <w:rFonts w:ascii="Arial" w:hAnsi="Arial" w:cs="Arial"/>
              </w:rPr>
              <w:t xml:space="preserve">Evidence of current </w:t>
            </w:r>
            <w:r w:rsidR="00FB4704" w:rsidRPr="00EE5527">
              <w:rPr>
                <w:rFonts w:ascii="Arial" w:hAnsi="Arial" w:cs="Arial"/>
              </w:rPr>
              <w:t>personal/</w:t>
            </w:r>
            <w:r w:rsidRPr="00EE5527">
              <w:rPr>
                <w:rFonts w:ascii="Arial" w:hAnsi="Arial" w:cs="Arial"/>
              </w:rPr>
              <w:t>professional practice</w:t>
            </w:r>
          </w:p>
          <w:p w14:paraId="69C25D55" w14:textId="77777777" w:rsidR="005C3F52" w:rsidRPr="00EE5527" w:rsidRDefault="005C3F52" w:rsidP="005C3F52">
            <w:pPr>
              <w:tabs>
                <w:tab w:val="left" w:pos="235"/>
                <w:tab w:val="left" w:pos="485"/>
              </w:tabs>
              <w:rPr>
                <w:rFonts w:ascii="Arial" w:hAnsi="Arial" w:cs="Arial"/>
              </w:rPr>
            </w:pPr>
          </w:p>
          <w:p w14:paraId="6C671AF8" w14:textId="6083839B" w:rsidR="007E3698" w:rsidRPr="00EE5527" w:rsidRDefault="005C3F52" w:rsidP="005C3F52">
            <w:pPr>
              <w:rPr>
                <w:rFonts w:ascii="Arial" w:hAnsi="Arial" w:cs="Arial"/>
              </w:rPr>
            </w:pPr>
            <w:r w:rsidRPr="00EE5527">
              <w:rPr>
                <w:rFonts w:ascii="Arial" w:hAnsi="Arial" w:cs="Arial"/>
              </w:rPr>
              <w:t>Experience of Ofsted Education Inspection Framework</w:t>
            </w:r>
          </w:p>
        </w:tc>
      </w:tr>
    </w:tbl>
    <w:p w14:paraId="0E7F4F1F" w14:textId="77777777" w:rsidR="00357718" w:rsidRPr="00EE5527" w:rsidRDefault="00357718" w:rsidP="00357718">
      <w:pPr>
        <w:rPr>
          <w:rFonts w:ascii="Arial" w:hAnsi="Arial" w:cs="Arial"/>
          <w:b/>
        </w:rPr>
      </w:pPr>
    </w:p>
    <w:p w14:paraId="450B1E3F" w14:textId="77777777" w:rsidR="00357718" w:rsidRPr="00EE5527" w:rsidRDefault="00E562F7">
      <w:pPr>
        <w:rPr>
          <w:rFonts w:ascii="Arial" w:hAnsi="Arial" w:cs="Arial"/>
        </w:rPr>
      </w:pPr>
      <w:r w:rsidRPr="00EE5527">
        <w:rPr>
          <w:rFonts w:ascii="Arial" w:hAnsi="Arial" w:cs="Arial"/>
        </w:rPr>
        <w:t xml:space="preserve">This job profile has been designed to indicate the general nature and level of the work performance by employees within this role. It is not designed to contain or be interpreted as a comprehensive inventory of all duties, responsibilities and qualifications / experience required by employees assigned to the role. </w:t>
      </w:r>
      <w:r w:rsidR="00400564" w:rsidRPr="00EE5527">
        <w:rPr>
          <w:rFonts w:ascii="Arial" w:hAnsi="Arial" w:cs="Arial"/>
        </w:rPr>
        <w:t>This job profile</w:t>
      </w:r>
      <w:r w:rsidRPr="00EE5527">
        <w:rPr>
          <w:rFonts w:ascii="Arial" w:hAnsi="Arial" w:cs="Arial"/>
        </w:rPr>
        <w:t xml:space="preserve"> may be subject to future amendments following appropriate discussion.</w:t>
      </w:r>
    </w:p>
    <w:p w14:paraId="56942363" w14:textId="1C5F6D2A" w:rsidR="004717C0" w:rsidRPr="00EE5527" w:rsidRDefault="004717C0">
      <w:pPr>
        <w:rPr>
          <w:rFonts w:ascii="Arial" w:hAnsi="Arial" w:cs="Arial"/>
        </w:rPr>
      </w:pPr>
    </w:p>
    <w:p w14:paraId="520323A1" w14:textId="77777777" w:rsidR="00FD3800" w:rsidRPr="00EE5527" w:rsidRDefault="00FD3800" w:rsidP="00FD3800">
      <w:pPr>
        <w:rPr>
          <w:rFonts w:ascii="Arial" w:hAnsi="Arial" w:cs="Arial"/>
        </w:rPr>
      </w:pPr>
      <w:r w:rsidRPr="00EE5527">
        <w:rPr>
          <w:rFonts w:ascii="Arial" w:hAnsi="Arial" w:cs="Arial"/>
        </w:rPr>
        <w:t xml:space="preserve">HCA is committed to encouraging equality, diversity and inclusion amongst our workforce and eliminating unlawful discrimination.  The aim is for our workforce to be truly representative of all sections of society and for each employee to feel respected and be able to give their best. </w:t>
      </w:r>
    </w:p>
    <w:p w14:paraId="0C1E7844" w14:textId="77777777" w:rsidR="00574B1A" w:rsidRPr="00EE5527" w:rsidRDefault="00574B1A">
      <w:pPr>
        <w:rPr>
          <w:rFonts w:ascii="Arial" w:hAnsi="Arial" w:cs="Arial"/>
        </w:rPr>
      </w:pPr>
    </w:p>
    <w:p w14:paraId="07F88061" w14:textId="77777777" w:rsidR="00574B1A" w:rsidRPr="00EE5527" w:rsidRDefault="00574B1A" w:rsidP="00574B1A">
      <w:pPr>
        <w:jc w:val="both"/>
        <w:rPr>
          <w:rFonts w:ascii="Arial" w:hAnsi="Arial" w:cs="Arial"/>
          <w:bCs/>
        </w:rPr>
      </w:pPr>
      <w:r w:rsidRPr="00EE5527">
        <w:rPr>
          <w:rFonts w:ascii="Arial" w:hAnsi="Arial" w:cs="Arial"/>
          <w:bCs/>
        </w:rPr>
        <w:t>The College will require the successful applicant to give permission to carry out an enhanced disclosure.</w:t>
      </w:r>
    </w:p>
    <w:p w14:paraId="6361BB24" w14:textId="77777777" w:rsidR="00574B1A" w:rsidRPr="00EE5527" w:rsidRDefault="00574B1A">
      <w:pPr>
        <w:rPr>
          <w:rFonts w:ascii="Arial" w:hAnsi="Arial" w:cs="Arial"/>
        </w:rPr>
      </w:pPr>
    </w:p>
    <w:sectPr w:rsidR="00574B1A" w:rsidRPr="00EE5527" w:rsidSect="004717C0">
      <w:headerReference w:type="default" r:id="rId8"/>
      <w:footerReference w:type="even" r:id="rId9"/>
      <w:footerReference w:type="default" r:id="rId10"/>
      <w:pgSz w:w="12240" w:h="15840"/>
      <w:pgMar w:top="1262" w:right="75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C347" w14:textId="77777777" w:rsidR="002A666C" w:rsidRDefault="002A666C">
      <w:r>
        <w:separator/>
      </w:r>
    </w:p>
  </w:endnote>
  <w:endnote w:type="continuationSeparator" w:id="0">
    <w:p w14:paraId="31A1EEB1" w14:textId="77777777" w:rsidR="002A666C" w:rsidRDefault="002A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8230" w14:textId="77777777" w:rsidR="00613A47" w:rsidRPr="00F12FFE" w:rsidRDefault="00613A47" w:rsidP="00613A47">
    <w:pPr>
      <w:pStyle w:val="Footer"/>
      <w:tabs>
        <w:tab w:val="clear" w:pos="8640"/>
        <w:tab w:val="right" w:pos="990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PAGE </w:instrText>
    </w:r>
    <w:r w:rsidRPr="00F12FFE">
      <w:rPr>
        <w:rStyle w:val="PageNumber"/>
        <w:rFonts w:ascii="Arial" w:hAnsi="Arial" w:cs="Arial"/>
        <w:sz w:val="16"/>
        <w:szCs w:val="16"/>
      </w:rPr>
      <w:fldChar w:fldCharType="separate"/>
    </w:r>
    <w:r w:rsidR="003F0A6D">
      <w:rPr>
        <w:rStyle w:val="PageNumber"/>
        <w:rFonts w:ascii="Arial" w:hAnsi="Arial" w:cs="Arial"/>
        <w:noProof/>
        <w:sz w:val="16"/>
        <w:szCs w:val="16"/>
      </w:rPr>
      <w:t>2</w:t>
    </w:r>
    <w:r w:rsidRPr="00F12FFE">
      <w:rPr>
        <w:rStyle w:val="PageNumber"/>
        <w:rFonts w:ascii="Arial" w:hAnsi="Arial" w:cs="Arial"/>
        <w:sz w:val="16"/>
        <w:szCs w:val="16"/>
      </w:rPr>
      <w:fldChar w:fldCharType="end"/>
    </w:r>
    <w:r>
      <w:rPr>
        <w:rStyle w:val="PageNumber"/>
        <w:rFonts w:ascii="Arial" w:hAnsi="Arial" w:cs="Arial"/>
        <w:sz w:val="16"/>
        <w:szCs w:val="16"/>
      </w:rPr>
      <w:t xml:space="preserve"> </w:t>
    </w:r>
    <w:r w:rsidRPr="00F12FFE">
      <w:rPr>
        <w:rStyle w:val="PageNumber"/>
        <w:rFonts w:ascii="Arial" w:hAnsi="Arial" w:cs="Arial"/>
        <w:sz w:val="16"/>
        <w:szCs w:val="16"/>
      </w:rPr>
      <w:t>/</w:t>
    </w:r>
    <w:r>
      <w:rPr>
        <w:rStyle w:val="PageNumber"/>
        <w:rFonts w:ascii="Arial" w:hAnsi="Arial" w:cs="Arial"/>
        <w:sz w:val="16"/>
        <w:szCs w:val="16"/>
      </w:rPr>
      <w:t xml:space="preserve"> </w:t>
    </w:r>
    <w:r w:rsidRPr="00F12FFE">
      <w:rPr>
        <w:rStyle w:val="PageNumber"/>
        <w:rFonts w:ascii="Arial" w:hAnsi="Arial" w:cs="Arial"/>
        <w:sz w:val="16"/>
        <w:szCs w:val="16"/>
      </w:rPr>
      <w:fldChar w:fldCharType="begin"/>
    </w:r>
    <w:r w:rsidRPr="00F12FFE">
      <w:rPr>
        <w:rStyle w:val="PageNumber"/>
        <w:rFonts w:ascii="Arial" w:hAnsi="Arial" w:cs="Arial"/>
        <w:sz w:val="16"/>
        <w:szCs w:val="16"/>
      </w:rPr>
      <w:instrText xml:space="preserve"> NUMPAGES </w:instrText>
    </w:r>
    <w:r w:rsidRPr="00F12FFE">
      <w:rPr>
        <w:rStyle w:val="PageNumber"/>
        <w:rFonts w:ascii="Arial" w:hAnsi="Arial" w:cs="Arial"/>
        <w:sz w:val="16"/>
        <w:szCs w:val="16"/>
      </w:rPr>
      <w:fldChar w:fldCharType="separate"/>
    </w:r>
    <w:r w:rsidR="003F0A6D">
      <w:rPr>
        <w:rStyle w:val="PageNumber"/>
        <w:rFonts w:ascii="Arial" w:hAnsi="Arial" w:cs="Arial"/>
        <w:noProof/>
        <w:sz w:val="16"/>
        <w:szCs w:val="16"/>
      </w:rPr>
      <w:t>3</w:t>
    </w:r>
    <w:r w:rsidRPr="00F12FFE">
      <w:rPr>
        <w:rStyle w:val="PageNumber"/>
        <w:rFonts w:ascii="Arial" w:hAnsi="Arial" w:cs="Arial"/>
        <w:sz w:val="16"/>
        <w:szCs w:val="16"/>
      </w:rPr>
      <w:fldChar w:fldCharType="end"/>
    </w:r>
  </w:p>
  <w:p w14:paraId="20882489" w14:textId="77777777" w:rsidR="00613A47" w:rsidRDefault="0061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9A66" w14:textId="2B2C570C" w:rsidR="0047161A" w:rsidRPr="00F12FFE" w:rsidRDefault="00243045" w:rsidP="00F12FFE">
    <w:pPr>
      <w:pStyle w:val="Footer"/>
      <w:tabs>
        <w:tab w:val="clear" w:pos="8640"/>
        <w:tab w:val="right" w:pos="9900"/>
      </w:tabs>
      <w:rPr>
        <w:rFonts w:ascii="Arial" w:hAnsi="Arial" w:cs="Arial"/>
        <w:sz w:val="16"/>
        <w:szCs w:val="16"/>
      </w:rPr>
    </w:pPr>
    <w:r>
      <w:rPr>
        <w:rFonts w:ascii="Arial" w:hAnsi="Arial" w:cs="Arial"/>
        <w:sz w:val="16"/>
        <w:szCs w:val="16"/>
      </w:rPr>
      <w:t>February 2026</w:t>
    </w:r>
    <w:r w:rsidR="0047161A">
      <w:rPr>
        <w:rFonts w:ascii="Arial" w:hAnsi="Arial" w:cs="Arial"/>
        <w:sz w:val="16"/>
        <w:szCs w:val="16"/>
      </w:rPr>
      <w:tab/>
    </w:r>
    <w:r w:rsidR="0047161A">
      <w:rPr>
        <w:rFonts w:ascii="Arial" w:hAnsi="Arial" w:cs="Arial"/>
        <w:sz w:val="16"/>
        <w:szCs w:val="16"/>
      </w:rPr>
      <w:tab/>
      <w:t xml:space="preserve">Page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PAGE </w:instrText>
    </w:r>
    <w:r w:rsidR="0047161A" w:rsidRPr="00F12FFE">
      <w:rPr>
        <w:rStyle w:val="PageNumber"/>
        <w:rFonts w:ascii="Arial" w:hAnsi="Arial" w:cs="Arial"/>
        <w:sz w:val="16"/>
        <w:szCs w:val="16"/>
      </w:rPr>
      <w:fldChar w:fldCharType="separate"/>
    </w:r>
    <w:r w:rsidR="003F0A6D">
      <w:rPr>
        <w:rStyle w:val="PageNumber"/>
        <w:rFonts w:ascii="Arial" w:hAnsi="Arial" w:cs="Arial"/>
        <w:noProof/>
        <w:sz w:val="16"/>
        <w:szCs w:val="16"/>
      </w:rPr>
      <w:t>1</w:t>
    </w:r>
    <w:r w:rsidR="0047161A" w:rsidRPr="00F12FFE">
      <w:rPr>
        <w:rStyle w:val="PageNumber"/>
        <w:rFonts w:ascii="Arial" w:hAnsi="Arial" w:cs="Arial"/>
        <w:sz w:val="16"/>
        <w:szCs w:val="16"/>
      </w:rPr>
      <w:fldChar w:fldCharType="end"/>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t>/</w:t>
    </w:r>
    <w:r w:rsidR="0047161A">
      <w:rPr>
        <w:rStyle w:val="PageNumber"/>
        <w:rFonts w:ascii="Arial" w:hAnsi="Arial" w:cs="Arial"/>
        <w:sz w:val="16"/>
        <w:szCs w:val="16"/>
      </w:rPr>
      <w:t xml:space="preserve"> </w:t>
    </w:r>
    <w:r w:rsidR="0047161A" w:rsidRPr="00F12FFE">
      <w:rPr>
        <w:rStyle w:val="PageNumber"/>
        <w:rFonts w:ascii="Arial" w:hAnsi="Arial" w:cs="Arial"/>
        <w:sz w:val="16"/>
        <w:szCs w:val="16"/>
      </w:rPr>
      <w:fldChar w:fldCharType="begin"/>
    </w:r>
    <w:r w:rsidR="0047161A" w:rsidRPr="00F12FFE">
      <w:rPr>
        <w:rStyle w:val="PageNumber"/>
        <w:rFonts w:ascii="Arial" w:hAnsi="Arial" w:cs="Arial"/>
        <w:sz w:val="16"/>
        <w:szCs w:val="16"/>
      </w:rPr>
      <w:instrText xml:space="preserve"> NUMPAGES </w:instrText>
    </w:r>
    <w:r w:rsidR="0047161A" w:rsidRPr="00F12FFE">
      <w:rPr>
        <w:rStyle w:val="PageNumber"/>
        <w:rFonts w:ascii="Arial" w:hAnsi="Arial" w:cs="Arial"/>
        <w:sz w:val="16"/>
        <w:szCs w:val="16"/>
      </w:rPr>
      <w:fldChar w:fldCharType="separate"/>
    </w:r>
    <w:r w:rsidR="003F0A6D">
      <w:rPr>
        <w:rStyle w:val="PageNumber"/>
        <w:rFonts w:ascii="Arial" w:hAnsi="Arial" w:cs="Arial"/>
        <w:noProof/>
        <w:sz w:val="16"/>
        <w:szCs w:val="16"/>
      </w:rPr>
      <w:t>3</w:t>
    </w:r>
    <w:r w:rsidR="0047161A" w:rsidRPr="00F12FF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FD84" w14:textId="77777777" w:rsidR="002A666C" w:rsidRDefault="002A666C">
      <w:r>
        <w:separator/>
      </w:r>
    </w:p>
  </w:footnote>
  <w:footnote w:type="continuationSeparator" w:id="0">
    <w:p w14:paraId="6B34A4E7" w14:textId="77777777" w:rsidR="002A666C" w:rsidRDefault="002A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DE92" w14:textId="77777777" w:rsidR="0047161A" w:rsidRPr="00DE7339" w:rsidRDefault="00AA639A" w:rsidP="00072A08">
    <w:pPr>
      <w:pStyle w:val="Header"/>
      <w:tabs>
        <w:tab w:val="clear" w:pos="8640"/>
        <w:tab w:val="right" w:pos="9900"/>
      </w:tabs>
      <w:rPr>
        <w:rFonts w:ascii="Arial" w:hAnsi="Arial" w:cs="Arial"/>
        <w:b/>
        <w:sz w:val="60"/>
        <w:szCs w:val="60"/>
      </w:rPr>
    </w:pPr>
    <w:r>
      <w:rPr>
        <w:rFonts w:ascii="Arial" w:hAnsi="Arial" w:cs="Arial"/>
        <w:b/>
        <w:noProof/>
        <w:sz w:val="60"/>
        <w:szCs w:val="60"/>
        <w:lang w:val="en-US"/>
      </w:rPr>
      <mc:AlternateContent>
        <mc:Choice Requires="wps">
          <w:drawing>
            <wp:anchor distT="0" distB="0" distL="114300" distR="114300" simplePos="0" relativeHeight="251659264" behindDoc="0" locked="0" layoutInCell="1" allowOverlap="1" wp14:anchorId="151605A0" wp14:editId="08E278AF">
              <wp:simplePos x="0" y="0"/>
              <wp:positionH relativeFrom="margin">
                <wp:align>right</wp:align>
              </wp:positionH>
              <wp:positionV relativeFrom="paragraph">
                <wp:posOffset>-202565</wp:posOffset>
              </wp:positionV>
              <wp:extent cx="1581150" cy="638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1150" cy="638106"/>
                      </a:xfrm>
                      <a:prstGeom prst="rect">
                        <a:avLst/>
                      </a:prstGeom>
                      <a:solidFill>
                        <a:schemeClr val="lt1"/>
                      </a:solidFill>
                      <a:ln w="6350">
                        <a:noFill/>
                      </a:ln>
                    </wps:spPr>
                    <wps:txbx>
                      <w:txbxContent>
                        <w:p w14:paraId="733C95D5" w14:textId="77777777" w:rsidR="00AA639A" w:rsidRPr="00AA639A" w:rsidRDefault="004717C0">
                          <w:pPr>
                            <w:rPr>
                              <w:rFonts w:ascii="Arial" w:hAnsi="Arial" w:cs="Arial"/>
                              <w:color w:val="FF0000"/>
                            </w:rPr>
                          </w:pPr>
                          <w:r>
                            <w:rPr>
                              <w:rFonts w:ascii="Arial" w:hAnsi="Arial" w:cs="Arial"/>
                              <w:noProof/>
                              <w:color w:val="FF0000"/>
                              <w:lang w:val="en-US"/>
                            </w:rPr>
                            <w:drawing>
                              <wp:inline distT="0" distB="0" distL="0" distR="0" wp14:anchorId="06D0EA18" wp14:editId="17B14FA0">
                                <wp:extent cx="1502150" cy="5429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1605A0" id="_x0000_t202" coordsize="21600,21600" o:spt="202" path="m,l,21600r21600,l21600,xe">
              <v:stroke joinstyle="miter"/>
              <v:path gradientshapeok="t" o:connecttype="rect"/>
            </v:shapetype>
            <v:shape id="Text Box 1" o:spid="_x0000_s1026" type="#_x0000_t202" style="position:absolute;margin-left:73.3pt;margin-top:-15.95pt;width:124.5pt;height:50.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faPAIAAHkEAAAOAAAAZHJzL2Uyb0RvYy54bWysVFGP2jAMfp+0/xDlfZQyYAxRTowT06TT&#10;3Ukw3XNIU1opjbMk0LJfPzstHLvtadpLaseO7c+f3cVdW2t2Us5XYDKeDoacKSMhr8wh4993mw8z&#10;znwQJhcajMr4WXl+t3z/btHYuRpBCTpXjmEQ4+eNzXgZgp0niZelqoUfgFUGjQW4WgRU3SHJnWgw&#10;eq2T0XA4TRpwuXUglfd4e98Z+TLGLwolw1NReBWYzjjWFuLp4rmnM1kuxPzghC0r2Zch/qGKWlQG&#10;k15D3Ysg2NFVf4SqK+nAQxEGEuoEiqKSKmJANOnwDZptKayKWLA53l7b5P9fWPl4enasypE7zoyo&#10;kaKdagP7Ai1LqTuN9XN02lp0Cy1ek2d/7/GSQLeFq+mLcBjasc/na28pmKRHk1maTtAk0Tb9OEuH&#10;UwqTvL62zoevCmpGQsYdchdbKk4PPnSuFxdK5kFX+abSOio0L2qtHTsJZFqHWCMG/81LG9ZQciyD&#10;Hhmg511kbbAWwtphIim0+7YHuof8jPgddPPjrdxUWOSD8OFZOBwYxIVLEJ7wKDRgEuglzkpwP/92&#10;T/7II1o5a3AAM+5/HIVTnOlvBhn+nI7HNLFRGU8+jVBxt5b9rcUc6zUgcmQRq4si+Qd9EQsH9Qvu&#10;yoqyokkYibkzHi7iOnRrgbsm1WoVnXBGrQgPZmslhaamEQW79kU42/MUkOFHuIyqmL+hq/Pt2r06&#10;BiiqyCU1uOtq33ec7zgN/S7SAt3q0ev1j7H8BQAA//8DAFBLAwQUAAYACAAAACEAI8yFGt8AAAAH&#10;AQAADwAAAGRycy9kb3ducmV2LnhtbEyPwU7DMBBE70j8g7VIXFDrtIHQhmwqhIBK3NoUEDc3NklE&#10;vI5iNwl/z3KC486MZt5mm8m2YjC9bxwhLOYRCEOl0w1VCIfiabYC4YMirVpHBuHbeNjk52eZSrUb&#10;aWeGfagEl5BPFUIdQpdK6cvaWOXnrjPE3qfrrQp89pXUvRq53LZyGUWJtKohXqhVZx5qU37tTxbh&#10;46p6f/HT8+sY38Td43Yobt90gXh5Md3fgQhmCn9h+MVndMiZ6ehOpL1oEfiRgDCLF2sQbC+v16wc&#10;EZJVAjLP5H/+/AcAAP//AwBQSwECLQAUAAYACAAAACEAtoM4kv4AAADhAQAAEwAAAAAAAAAAAAAA&#10;AAAAAAAAW0NvbnRlbnRfVHlwZXNdLnhtbFBLAQItABQABgAIAAAAIQA4/SH/1gAAAJQBAAALAAAA&#10;AAAAAAAAAAAAAC8BAABfcmVscy8ucmVsc1BLAQItABQABgAIAAAAIQDF8KfaPAIAAHkEAAAOAAAA&#10;AAAAAAAAAAAAAC4CAABkcnMvZTJvRG9jLnhtbFBLAQItABQABgAIAAAAIQAjzIUa3wAAAAcBAAAP&#10;AAAAAAAAAAAAAAAAAJYEAABkcnMvZG93bnJldi54bWxQSwUGAAAAAAQABADzAAAAogUAAAAA&#10;" fillcolor="white [3201]" stroked="f" strokeweight=".5pt">
              <v:textbox>
                <w:txbxContent>
                  <w:p w14:paraId="733C95D5" w14:textId="77777777" w:rsidR="00AA639A" w:rsidRPr="00AA639A" w:rsidRDefault="004717C0">
                    <w:pPr>
                      <w:rPr>
                        <w:rFonts w:ascii="Arial" w:hAnsi="Arial" w:cs="Arial"/>
                        <w:color w:val="FF0000"/>
                      </w:rPr>
                    </w:pPr>
                    <w:r>
                      <w:rPr>
                        <w:rFonts w:ascii="Arial" w:hAnsi="Arial" w:cs="Arial"/>
                        <w:noProof/>
                        <w:color w:val="FF0000"/>
                        <w:lang w:val="en-US"/>
                      </w:rPr>
                      <w:drawing>
                        <wp:inline distT="0" distB="0" distL="0" distR="0" wp14:anchorId="06D0EA18" wp14:editId="17B14FA0">
                          <wp:extent cx="1502150" cy="5429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A_Logo_FullLogo 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0621" cy="549601"/>
                                  </a:xfrm>
                                  <a:prstGeom prst="rect">
                                    <a:avLst/>
                                  </a:prstGeom>
                                </pic:spPr>
                              </pic:pic>
                            </a:graphicData>
                          </a:graphic>
                        </wp:inline>
                      </w:drawing>
                    </w:r>
                    <w:r w:rsidR="00AA639A" w:rsidRPr="00AA639A">
                      <w:rPr>
                        <w:rFonts w:ascii="Arial" w:hAnsi="Arial" w:cs="Arial"/>
                        <w:color w:val="FF0000"/>
                      </w:rPr>
                      <w:t xml:space="preserve"> </w:t>
                    </w:r>
                  </w:p>
                </w:txbxContent>
              </v:textbox>
              <w10:wrap anchorx="margin"/>
            </v:shape>
          </w:pict>
        </mc:Fallback>
      </mc:AlternateContent>
    </w:r>
    <w:r w:rsidR="0047161A" w:rsidRPr="00DE7339">
      <w:rPr>
        <w:rFonts w:ascii="Arial" w:hAnsi="Arial" w:cs="Arial"/>
        <w:b/>
        <w:sz w:val="60"/>
        <w:szCs w:val="60"/>
      </w:rPr>
      <w:t>Job Profile</w:t>
    </w:r>
    <w:r w:rsidR="0047161A" w:rsidRPr="00DE7339">
      <w:rPr>
        <w:rFonts w:ascii="Arial" w:hAnsi="Arial" w:cs="Arial"/>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1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877D6E"/>
    <w:multiLevelType w:val="multilevel"/>
    <w:tmpl w:val="8C7A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671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D080FE3"/>
    <w:multiLevelType w:val="hybridMultilevel"/>
    <w:tmpl w:val="701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D38EE"/>
    <w:multiLevelType w:val="hybridMultilevel"/>
    <w:tmpl w:val="A5E2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D7DFA"/>
    <w:multiLevelType w:val="hybridMultilevel"/>
    <w:tmpl w:val="4C443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8620C"/>
    <w:multiLevelType w:val="hybridMultilevel"/>
    <w:tmpl w:val="4B6C03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20344"/>
    <w:multiLevelType w:val="hybridMultilevel"/>
    <w:tmpl w:val="CD32A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E757D"/>
    <w:multiLevelType w:val="multilevel"/>
    <w:tmpl w:val="F7F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70F33"/>
    <w:multiLevelType w:val="hybridMultilevel"/>
    <w:tmpl w:val="BBE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E1AF5"/>
    <w:multiLevelType w:val="multilevel"/>
    <w:tmpl w:val="B1CE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44090"/>
    <w:multiLevelType w:val="hybridMultilevel"/>
    <w:tmpl w:val="4C48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C399A"/>
    <w:multiLevelType w:val="multilevel"/>
    <w:tmpl w:val="2632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673DF"/>
    <w:multiLevelType w:val="hybridMultilevel"/>
    <w:tmpl w:val="035E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A6FA4"/>
    <w:multiLevelType w:val="multilevel"/>
    <w:tmpl w:val="9000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11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F75B81"/>
    <w:multiLevelType w:val="multilevel"/>
    <w:tmpl w:val="72D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52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A020B6"/>
    <w:multiLevelType w:val="hybridMultilevel"/>
    <w:tmpl w:val="918C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C254D"/>
    <w:multiLevelType w:val="hybridMultilevel"/>
    <w:tmpl w:val="833C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37A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4730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4855CC"/>
    <w:multiLevelType w:val="hybridMultilevel"/>
    <w:tmpl w:val="EF18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D1D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A62063"/>
    <w:multiLevelType w:val="hybridMultilevel"/>
    <w:tmpl w:val="370AC7AC"/>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B7CFB"/>
    <w:multiLevelType w:val="hybridMultilevel"/>
    <w:tmpl w:val="E0F8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B006D"/>
    <w:multiLevelType w:val="hybridMultilevel"/>
    <w:tmpl w:val="2410C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272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3D7AF3"/>
    <w:multiLevelType w:val="hybridMultilevel"/>
    <w:tmpl w:val="0F1E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93B3C"/>
    <w:multiLevelType w:val="hybridMultilevel"/>
    <w:tmpl w:val="6396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86DCA"/>
    <w:multiLevelType w:val="hybridMultilevel"/>
    <w:tmpl w:val="808AD038"/>
    <w:lvl w:ilvl="0" w:tplc="CDB2C6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A25FCE"/>
    <w:multiLevelType w:val="hybridMultilevel"/>
    <w:tmpl w:val="D57E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44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A55E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65323B"/>
    <w:multiLevelType w:val="hybridMultilevel"/>
    <w:tmpl w:val="5D8C2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F667E0"/>
    <w:multiLevelType w:val="hybridMultilevel"/>
    <w:tmpl w:val="ED50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81F87"/>
    <w:multiLevelType w:val="hybridMultilevel"/>
    <w:tmpl w:val="7C16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80D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03453B6"/>
    <w:multiLevelType w:val="multilevel"/>
    <w:tmpl w:val="5422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1C7116"/>
    <w:multiLevelType w:val="multilevel"/>
    <w:tmpl w:val="39D0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364B62"/>
    <w:multiLevelType w:val="hybridMultilevel"/>
    <w:tmpl w:val="461E4C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7131B1"/>
    <w:multiLevelType w:val="hybridMultilevel"/>
    <w:tmpl w:val="141C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840AB"/>
    <w:multiLevelType w:val="hybridMultilevel"/>
    <w:tmpl w:val="2D00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CB5F85"/>
    <w:multiLevelType w:val="multilevel"/>
    <w:tmpl w:val="585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6"/>
  </w:num>
  <w:num w:numId="4">
    <w:abstractNumId w:val="18"/>
  </w:num>
  <w:num w:numId="5">
    <w:abstractNumId w:val="9"/>
  </w:num>
  <w:num w:numId="6">
    <w:abstractNumId w:val="3"/>
  </w:num>
  <w:num w:numId="7">
    <w:abstractNumId w:val="36"/>
  </w:num>
  <w:num w:numId="8">
    <w:abstractNumId w:val="40"/>
  </w:num>
  <w:num w:numId="9">
    <w:abstractNumId w:val="26"/>
  </w:num>
  <w:num w:numId="10">
    <w:abstractNumId w:val="28"/>
  </w:num>
  <w:num w:numId="11">
    <w:abstractNumId w:val="34"/>
  </w:num>
  <w:num w:numId="12">
    <w:abstractNumId w:val="19"/>
  </w:num>
  <w:num w:numId="13">
    <w:abstractNumId w:val="29"/>
  </w:num>
  <w:num w:numId="14">
    <w:abstractNumId w:val="21"/>
  </w:num>
  <w:num w:numId="15">
    <w:abstractNumId w:val="35"/>
  </w:num>
  <w:num w:numId="16">
    <w:abstractNumId w:val="17"/>
  </w:num>
  <w:num w:numId="17">
    <w:abstractNumId w:val="0"/>
  </w:num>
  <w:num w:numId="18">
    <w:abstractNumId w:val="20"/>
  </w:num>
  <w:num w:numId="19">
    <w:abstractNumId w:val="27"/>
  </w:num>
  <w:num w:numId="20">
    <w:abstractNumId w:val="37"/>
  </w:num>
  <w:num w:numId="21">
    <w:abstractNumId w:val="15"/>
  </w:num>
  <w:num w:numId="22">
    <w:abstractNumId w:val="2"/>
  </w:num>
  <w:num w:numId="23">
    <w:abstractNumId w:val="23"/>
  </w:num>
  <w:num w:numId="24">
    <w:abstractNumId w:val="33"/>
  </w:num>
  <w:num w:numId="25">
    <w:abstractNumId w:val="32"/>
  </w:num>
  <w:num w:numId="26">
    <w:abstractNumId w:val="24"/>
  </w:num>
  <w:num w:numId="27">
    <w:abstractNumId w:val="30"/>
  </w:num>
  <w:num w:numId="28">
    <w:abstractNumId w:val="25"/>
  </w:num>
  <w:num w:numId="29">
    <w:abstractNumId w:val="31"/>
  </w:num>
  <w:num w:numId="30">
    <w:abstractNumId w:val="41"/>
  </w:num>
  <w:num w:numId="31">
    <w:abstractNumId w:val="40"/>
  </w:num>
  <w:num w:numId="32">
    <w:abstractNumId w:val="18"/>
  </w:num>
  <w:num w:numId="33">
    <w:abstractNumId w:val="39"/>
  </w:num>
  <w:num w:numId="34">
    <w:abstractNumId w:val="42"/>
  </w:num>
  <w:num w:numId="35">
    <w:abstractNumId w:val="4"/>
  </w:num>
  <w:num w:numId="36">
    <w:abstractNumId w:val="13"/>
  </w:num>
  <w:num w:numId="37">
    <w:abstractNumId w:val="5"/>
  </w:num>
  <w:num w:numId="38">
    <w:abstractNumId w:val="22"/>
  </w:num>
  <w:num w:numId="39">
    <w:abstractNumId w:val="38"/>
  </w:num>
  <w:num w:numId="40">
    <w:abstractNumId w:val="10"/>
  </w:num>
  <w:num w:numId="41">
    <w:abstractNumId w:val="12"/>
  </w:num>
  <w:num w:numId="42">
    <w:abstractNumId w:val="43"/>
  </w:num>
  <w:num w:numId="43">
    <w:abstractNumId w:val="14"/>
  </w:num>
  <w:num w:numId="44">
    <w:abstractNumId w:val="8"/>
  </w:num>
  <w:num w:numId="45">
    <w:abstractNumId w:val="16"/>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08"/>
    <w:rsid w:val="0001031A"/>
    <w:rsid w:val="00022228"/>
    <w:rsid w:val="000237D6"/>
    <w:rsid w:val="000710C2"/>
    <w:rsid w:val="00072A08"/>
    <w:rsid w:val="00091396"/>
    <w:rsid w:val="00095B52"/>
    <w:rsid w:val="000B2354"/>
    <w:rsid w:val="000F06D1"/>
    <w:rsid w:val="00142AF5"/>
    <w:rsid w:val="001442EF"/>
    <w:rsid w:val="00156E95"/>
    <w:rsid w:val="00177136"/>
    <w:rsid w:val="00180665"/>
    <w:rsid w:val="00185A49"/>
    <w:rsid w:val="00191259"/>
    <w:rsid w:val="001A56E1"/>
    <w:rsid w:val="001C3A44"/>
    <w:rsid w:val="001D6E18"/>
    <w:rsid w:val="001E171F"/>
    <w:rsid w:val="001E4864"/>
    <w:rsid w:val="001E5E66"/>
    <w:rsid w:val="001F50F2"/>
    <w:rsid w:val="00227338"/>
    <w:rsid w:val="00242553"/>
    <w:rsid w:val="00243045"/>
    <w:rsid w:val="00252285"/>
    <w:rsid w:val="002625F4"/>
    <w:rsid w:val="00277B26"/>
    <w:rsid w:val="00286F8E"/>
    <w:rsid w:val="002A666C"/>
    <w:rsid w:val="002C4F9A"/>
    <w:rsid w:val="00320D61"/>
    <w:rsid w:val="00334F0B"/>
    <w:rsid w:val="00337964"/>
    <w:rsid w:val="003439D3"/>
    <w:rsid w:val="003528C3"/>
    <w:rsid w:val="00357718"/>
    <w:rsid w:val="00361697"/>
    <w:rsid w:val="00376395"/>
    <w:rsid w:val="00391E02"/>
    <w:rsid w:val="003935C6"/>
    <w:rsid w:val="003C1C7A"/>
    <w:rsid w:val="003C5E19"/>
    <w:rsid w:val="003E7256"/>
    <w:rsid w:val="003F0A6D"/>
    <w:rsid w:val="00400564"/>
    <w:rsid w:val="0040536E"/>
    <w:rsid w:val="00416199"/>
    <w:rsid w:val="00431892"/>
    <w:rsid w:val="00432544"/>
    <w:rsid w:val="00441B77"/>
    <w:rsid w:val="00445868"/>
    <w:rsid w:val="00460F9F"/>
    <w:rsid w:val="00467D43"/>
    <w:rsid w:val="0047161A"/>
    <w:rsid w:val="004717C0"/>
    <w:rsid w:val="00472977"/>
    <w:rsid w:val="00483CB3"/>
    <w:rsid w:val="0048404A"/>
    <w:rsid w:val="004A4732"/>
    <w:rsid w:val="004B0CD3"/>
    <w:rsid w:val="004B6A9A"/>
    <w:rsid w:val="004E170D"/>
    <w:rsid w:val="00513A52"/>
    <w:rsid w:val="00515151"/>
    <w:rsid w:val="00521251"/>
    <w:rsid w:val="005355B3"/>
    <w:rsid w:val="0054603E"/>
    <w:rsid w:val="00574B1A"/>
    <w:rsid w:val="005B4999"/>
    <w:rsid w:val="005B5F1E"/>
    <w:rsid w:val="005C3E2E"/>
    <w:rsid w:val="005C3F52"/>
    <w:rsid w:val="005D5C2F"/>
    <w:rsid w:val="005D754B"/>
    <w:rsid w:val="005F10A8"/>
    <w:rsid w:val="00613A47"/>
    <w:rsid w:val="006A3DA0"/>
    <w:rsid w:val="006A50CD"/>
    <w:rsid w:val="007117E4"/>
    <w:rsid w:val="0075089F"/>
    <w:rsid w:val="00763584"/>
    <w:rsid w:val="00780FDA"/>
    <w:rsid w:val="007A2AA7"/>
    <w:rsid w:val="007D7E5B"/>
    <w:rsid w:val="007E087A"/>
    <w:rsid w:val="007E3698"/>
    <w:rsid w:val="007E3F1C"/>
    <w:rsid w:val="007F102F"/>
    <w:rsid w:val="00827C80"/>
    <w:rsid w:val="00841019"/>
    <w:rsid w:val="00865BBB"/>
    <w:rsid w:val="0086745C"/>
    <w:rsid w:val="00870CAF"/>
    <w:rsid w:val="008765A8"/>
    <w:rsid w:val="00877B46"/>
    <w:rsid w:val="00882C9C"/>
    <w:rsid w:val="008B2730"/>
    <w:rsid w:val="008C1FBD"/>
    <w:rsid w:val="008D0562"/>
    <w:rsid w:val="008D0C1F"/>
    <w:rsid w:val="008E5051"/>
    <w:rsid w:val="0094735D"/>
    <w:rsid w:val="00956184"/>
    <w:rsid w:val="0095707F"/>
    <w:rsid w:val="009659FA"/>
    <w:rsid w:val="00966678"/>
    <w:rsid w:val="009679BA"/>
    <w:rsid w:val="00970759"/>
    <w:rsid w:val="009864F7"/>
    <w:rsid w:val="009D4AE4"/>
    <w:rsid w:val="009E01F6"/>
    <w:rsid w:val="009E373A"/>
    <w:rsid w:val="00A073C4"/>
    <w:rsid w:val="00A80633"/>
    <w:rsid w:val="00A97C27"/>
    <w:rsid w:val="00AA1D4F"/>
    <w:rsid w:val="00AA639A"/>
    <w:rsid w:val="00AD28C9"/>
    <w:rsid w:val="00AD3BE5"/>
    <w:rsid w:val="00AF2654"/>
    <w:rsid w:val="00AF3F61"/>
    <w:rsid w:val="00B0019C"/>
    <w:rsid w:val="00B05F80"/>
    <w:rsid w:val="00B1372B"/>
    <w:rsid w:val="00B50822"/>
    <w:rsid w:val="00B6363C"/>
    <w:rsid w:val="00BB094E"/>
    <w:rsid w:val="00BC002E"/>
    <w:rsid w:val="00BD0709"/>
    <w:rsid w:val="00BE4429"/>
    <w:rsid w:val="00BF4AC6"/>
    <w:rsid w:val="00C16345"/>
    <w:rsid w:val="00C1754A"/>
    <w:rsid w:val="00C235E0"/>
    <w:rsid w:val="00C32232"/>
    <w:rsid w:val="00C34D58"/>
    <w:rsid w:val="00C44917"/>
    <w:rsid w:val="00C732C9"/>
    <w:rsid w:val="00C74B8E"/>
    <w:rsid w:val="00C90273"/>
    <w:rsid w:val="00CC3F1F"/>
    <w:rsid w:val="00CF1B45"/>
    <w:rsid w:val="00CF407C"/>
    <w:rsid w:val="00D05E41"/>
    <w:rsid w:val="00D124FF"/>
    <w:rsid w:val="00D2058A"/>
    <w:rsid w:val="00D412A8"/>
    <w:rsid w:val="00D44EEB"/>
    <w:rsid w:val="00D64AED"/>
    <w:rsid w:val="00D704CF"/>
    <w:rsid w:val="00D73352"/>
    <w:rsid w:val="00DA50EA"/>
    <w:rsid w:val="00DB467B"/>
    <w:rsid w:val="00DD7DF0"/>
    <w:rsid w:val="00DE23D3"/>
    <w:rsid w:val="00DE7339"/>
    <w:rsid w:val="00E178A5"/>
    <w:rsid w:val="00E434F4"/>
    <w:rsid w:val="00E562F7"/>
    <w:rsid w:val="00E6229E"/>
    <w:rsid w:val="00E64F95"/>
    <w:rsid w:val="00E73BC2"/>
    <w:rsid w:val="00E84078"/>
    <w:rsid w:val="00E927E6"/>
    <w:rsid w:val="00E93EA2"/>
    <w:rsid w:val="00EB0528"/>
    <w:rsid w:val="00EB201E"/>
    <w:rsid w:val="00EB64FA"/>
    <w:rsid w:val="00EB7513"/>
    <w:rsid w:val="00EC1333"/>
    <w:rsid w:val="00ED2169"/>
    <w:rsid w:val="00EE5527"/>
    <w:rsid w:val="00F04570"/>
    <w:rsid w:val="00F12FFE"/>
    <w:rsid w:val="00F40EFD"/>
    <w:rsid w:val="00F50B3F"/>
    <w:rsid w:val="00F53177"/>
    <w:rsid w:val="00F549AB"/>
    <w:rsid w:val="00F666AA"/>
    <w:rsid w:val="00F94015"/>
    <w:rsid w:val="00FB4704"/>
    <w:rsid w:val="00FD256A"/>
    <w:rsid w:val="00FD25B0"/>
    <w:rsid w:val="00FD3800"/>
    <w:rsid w:val="00FE1A62"/>
    <w:rsid w:val="00FF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FD460"/>
  <w15:chartTrackingRefBased/>
  <w15:docId w15:val="{EE58C68B-E0A4-7845-89F2-885D9AE9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E927E6"/>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2A08"/>
    <w:pPr>
      <w:tabs>
        <w:tab w:val="center" w:pos="4320"/>
        <w:tab w:val="right" w:pos="8640"/>
      </w:tabs>
    </w:pPr>
  </w:style>
  <w:style w:type="paragraph" w:styleId="Footer">
    <w:name w:val="footer"/>
    <w:basedOn w:val="Normal"/>
    <w:rsid w:val="00072A08"/>
    <w:pPr>
      <w:tabs>
        <w:tab w:val="center" w:pos="4320"/>
        <w:tab w:val="right" w:pos="8640"/>
      </w:tabs>
    </w:pPr>
  </w:style>
  <w:style w:type="table" w:styleId="TableGrid">
    <w:name w:val="Table Grid"/>
    <w:basedOn w:val="TableNormal"/>
    <w:rsid w:val="0007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52285"/>
    <w:rPr>
      <w:rFonts w:ascii="Tahoma" w:hAnsi="Tahoma" w:cs="Tahoma"/>
      <w:sz w:val="16"/>
      <w:szCs w:val="16"/>
    </w:rPr>
  </w:style>
  <w:style w:type="character" w:styleId="PageNumber">
    <w:name w:val="page number"/>
    <w:basedOn w:val="DefaultParagraphFont"/>
    <w:rsid w:val="00F12FFE"/>
  </w:style>
  <w:style w:type="paragraph" w:customStyle="1" w:styleId="Default">
    <w:name w:val="Default"/>
    <w:rsid w:val="002C4F9A"/>
    <w:pPr>
      <w:autoSpaceDE w:val="0"/>
      <w:autoSpaceDN w:val="0"/>
      <w:adjustRightInd w:val="0"/>
    </w:pPr>
    <w:rPr>
      <w:rFonts w:ascii="Open Sans" w:hAnsi="Open Sans" w:cs="Open Sans"/>
      <w:color w:val="000000"/>
      <w:sz w:val="24"/>
      <w:szCs w:val="24"/>
    </w:rPr>
  </w:style>
  <w:style w:type="character" w:styleId="CommentReference">
    <w:name w:val="annotation reference"/>
    <w:basedOn w:val="DefaultParagraphFont"/>
    <w:rsid w:val="00574B1A"/>
    <w:rPr>
      <w:sz w:val="16"/>
      <w:szCs w:val="16"/>
    </w:rPr>
  </w:style>
  <w:style w:type="paragraph" w:styleId="CommentText">
    <w:name w:val="annotation text"/>
    <w:basedOn w:val="Normal"/>
    <w:link w:val="CommentTextChar"/>
    <w:rsid w:val="00574B1A"/>
    <w:rPr>
      <w:sz w:val="20"/>
      <w:szCs w:val="20"/>
    </w:rPr>
  </w:style>
  <w:style w:type="character" w:customStyle="1" w:styleId="CommentTextChar">
    <w:name w:val="Comment Text Char"/>
    <w:basedOn w:val="DefaultParagraphFont"/>
    <w:link w:val="CommentText"/>
    <w:rsid w:val="00574B1A"/>
    <w:rPr>
      <w:lang w:eastAsia="en-US"/>
    </w:rPr>
  </w:style>
  <w:style w:type="paragraph" w:styleId="CommentSubject">
    <w:name w:val="annotation subject"/>
    <w:basedOn w:val="CommentText"/>
    <w:next w:val="CommentText"/>
    <w:link w:val="CommentSubjectChar"/>
    <w:rsid w:val="00574B1A"/>
    <w:rPr>
      <w:b/>
      <w:bCs/>
    </w:rPr>
  </w:style>
  <w:style w:type="character" w:customStyle="1" w:styleId="CommentSubjectChar">
    <w:name w:val="Comment Subject Char"/>
    <w:basedOn w:val="CommentTextChar"/>
    <w:link w:val="CommentSubject"/>
    <w:rsid w:val="00574B1A"/>
    <w:rPr>
      <w:b/>
      <w:bCs/>
      <w:lang w:eastAsia="en-US"/>
    </w:rPr>
  </w:style>
  <w:style w:type="paragraph" w:styleId="NormalWeb">
    <w:name w:val="Normal (Web)"/>
    <w:basedOn w:val="Normal"/>
    <w:uiPriority w:val="99"/>
    <w:unhideWhenUsed/>
    <w:rsid w:val="00574B1A"/>
    <w:pPr>
      <w:spacing w:before="100" w:beforeAutospacing="1" w:after="100" w:afterAutospacing="1"/>
    </w:pPr>
    <w:rPr>
      <w:rFonts w:eastAsiaTheme="minorHAnsi"/>
      <w:lang w:eastAsia="en-GB"/>
    </w:rPr>
  </w:style>
  <w:style w:type="paragraph" w:styleId="ListParagraph">
    <w:name w:val="List Paragraph"/>
    <w:basedOn w:val="Normal"/>
    <w:uiPriority w:val="34"/>
    <w:qFormat/>
    <w:rsid w:val="00574B1A"/>
    <w:pPr>
      <w:ind w:left="720"/>
      <w:contextualSpacing/>
    </w:pPr>
    <w:rPr>
      <w:rFonts w:eastAsiaTheme="minorHAnsi"/>
      <w:lang w:eastAsia="en-GB"/>
    </w:rPr>
  </w:style>
  <w:style w:type="paragraph" w:customStyle="1" w:styleId="paragraph">
    <w:name w:val="paragraph"/>
    <w:basedOn w:val="Normal"/>
    <w:rsid w:val="00A073C4"/>
    <w:pPr>
      <w:spacing w:before="100" w:beforeAutospacing="1" w:after="100" w:afterAutospacing="1"/>
    </w:pPr>
    <w:rPr>
      <w:lang w:eastAsia="en-GB"/>
    </w:rPr>
  </w:style>
  <w:style w:type="character" w:customStyle="1" w:styleId="normaltextrun">
    <w:name w:val="normaltextrun"/>
    <w:basedOn w:val="DefaultParagraphFont"/>
    <w:rsid w:val="00A073C4"/>
  </w:style>
  <w:style w:type="character" w:customStyle="1" w:styleId="eop">
    <w:name w:val="eop"/>
    <w:basedOn w:val="DefaultParagraphFont"/>
    <w:rsid w:val="00A073C4"/>
  </w:style>
  <w:style w:type="paragraph" w:styleId="BodyText">
    <w:name w:val="Body Text"/>
    <w:basedOn w:val="Normal"/>
    <w:link w:val="BodyTextChar"/>
    <w:rsid w:val="001E4864"/>
    <w:rPr>
      <w:sz w:val="28"/>
      <w:szCs w:val="20"/>
    </w:rPr>
  </w:style>
  <w:style w:type="character" w:customStyle="1" w:styleId="BodyTextChar">
    <w:name w:val="Body Text Char"/>
    <w:basedOn w:val="DefaultParagraphFont"/>
    <w:link w:val="BodyText"/>
    <w:rsid w:val="001E4864"/>
    <w:rPr>
      <w:sz w:val="28"/>
      <w:lang w:eastAsia="en-US"/>
    </w:rPr>
  </w:style>
  <w:style w:type="character" w:customStyle="1" w:styleId="Heading3Char">
    <w:name w:val="Heading 3 Char"/>
    <w:basedOn w:val="DefaultParagraphFont"/>
    <w:link w:val="Heading3"/>
    <w:uiPriority w:val="9"/>
    <w:rsid w:val="00E927E6"/>
    <w:rPr>
      <w:b/>
      <w:bCs/>
      <w:sz w:val="27"/>
      <w:szCs w:val="27"/>
    </w:rPr>
  </w:style>
  <w:style w:type="character" w:styleId="Strong">
    <w:name w:val="Strong"/>
    <w:basedOn w:val="DefaultParagraphFont"/>
    <w:uiPriority w:val="22"/>
    <w:qFormat/>
    <w:rsid w:val="00E92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1920">
      <w:bodyDiv w:val="1"/>
      <w:marLeft w:val="0"/>
      <w:marRight w:val="0"/>
      <w:marTop w:val="0"/>
      <w:marBottom w:val="0"/>
      <w:divBdr>
        <w:top w:val="none" w:sz="0" w:space="0" w:color="auto"/>
        <w:left w:val="none" w:sz="0" w:space="0" w:color="auto"/>
        <w:bottom w:val="none" w:sz="0" w:space="0" w:color="auto"/>
        <w:right w:val="none" w:sz="0" w:space="0" w:color="auto"/>
      </w:divBdr>
    </w:div>
    <w:div w:id="1159931312">
      <w:bodyDiv w:val="1"/>
      <w:marLeft w:val="0"/>
      <w:marRight w:val="0"/>
      <w:marTop w:val="0"/>
      <w:marBottom w:val="0"/>
      <w:divBdr>
        <w:top w:val="none" w:sz="0" w:space="0" w:color="auto"/>
        <w:left w:val="none" w:sz="0" w:space="0" w:color="auto"/>
        <w:bottom w:val="none" w:sz="0" w:space="0" w:color="auto"/>
        <w:right w:val="none" w:sz="0" w:space="0" w:color="auto"/>
      </w:divBdr>
    </w:div>
    <w:div w:id="1302466579">
      <w:bodyDiv w:val="1"/>
      <w:marLeft w:val="0"/>
      <w:marRight w:val="0"/>
      <w:marTop w:val="0"/>
      <w:marBottom w:val="0"/>
      <w:divBdr>
        <w:top w:val="none" w:sz="0" w:space="0" w:color="auto"/>
        <w:left w:val="none" w:sz="0" w:space="0" w:color="auto"/>
        <w:bottom w:val="none" w:sz="0" w:space="0" w:color="auto"/>
        <w:right w:val="none" w:sz="0" w:space="0" w:color="auto"/>
      </w:divBdr>
      <w:divsChild>
        <w:div w:id="295915694">
          <w:marLeft w:val="0"/>
          <w:marRight w:val="0"/>
          <w:marTop w:val="0"/>
          <w:marBottom w:val="0"/>
          <w:divBdr>
            <w:top w:val="none" w:sz="0" w:space="0" w:color="auto"/>
            <w:left w:val="none" w:sz="0" w:space="0" w:color="auto"/>
            <w:bottom w:val="none" w:sz="0" w:space="0" w:color="auto"/>
            <w:right w:val="none" w:sz="0" w:space="0" w:color="auto"/>
          </w:divBdr>
        </w:div>
      </w:divsChild>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94641509">
      <w:bodyDiv w:val="1"/>
      <w:marLeft w:val="0"/>
      <w:marRight w:val="0"/>
      <w:marTop w:val="0"/>
      <w:marBottom w:val="0"/>
      <w:divBdr>
        <w:top w:val="none" w:sz="0" w:space="0" w:color="auto"/>
        <w:left w:val="none" w:sz="0" w:space="0" w:color="auto"/>
        <w:bottom w:val="none" w:sz="0" w:space="0" w:color="auto"/>
        <w:right w:val="none" w:sz="0" w:space="0" w:color="auto"/>
      </w:divBdr>
    </w:div>
    <w:div w:id="15008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8E37C-7123-4608-9E7D-585C6D0E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8154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Job Title:</vt:lpstr>
    </vt:vector>
  </TitlesOfParts>
  <Company>Mace Limited</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Administrator</dc:creator>
  <cp:keywords/>
  <cp:lastModifiedBy>Charlotte Godsall</cp:lastModifiedBy>
  <cp:revision>2</cp:revision>
  <cp:lastPrinted>2008-06-24T08:28:00Z</cp:lastPrinted>
  <dcterms:created xsi:type="dcterms:W3CDTF">2026-01-26T10:51:00Z</dcterms:created>
  <dcterms:modified xsi:type="dcterms:W3CDTF">2026-01-26T10:51:00Z</dcterms:modified>
</cp:coreProperties>
</file>